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B9201A" w:rsidRDefault="00A2361B" w:rsidP="008422E5">
      <w:pPr>
        <w:ind w:left="567" w:firstLine="0"/>
        <w:rPr>
          <w:rFonts w:ascii="Tahoma" w:hAnsi="Tahoma" w:cs="Tahoma"/>
          <w:sz w:val="18"/>
          <w:szCs w:val="18"/>
          <w:lang w:val="en-US"/>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B9201A" w:rsidRDefault="00C2603B" w:rsidP="008422E5">
      <w:pPr>
        <w:ind w:left="567" w:firstLine="0"/>
        <w:jc w:val="center"/>
        <w:rPr>
          <w:rFonts w:ascii="Tahoma" w:hAnsi="Tahoma" w:cs="Tahoma"/>
          <w:b/>
          <w:sz w:val="20"/>
          <w:szCs w:val="20"/>
        </w:rPr>
      </w:pPr>
      <w:r w:rsidRPr="00B9201A">
        <w:rPr>
          <w:rFonts w:ascii="Tahoma" w:hAnsi="Tahoma" w:cs="Tahoma"/>
          <w:b/>
          <w:sz w:val="20"/>
          <w:szCs w:val="20"/>
        </w:rPr>
        <w:t>ДОКУМЕНТАЦИЯ ЗАКУПКИ</w:t>
      </w:r>
    </w:p>
    <w:p w14:paraId="201FAA44" w14:textId="77777777" w:rsidR="00C2603B" w:rsidRPr="00B9201A" w:rsidRDefault="00C2603B" w:rsidP="00B9201A">
      <w:pPr>
        <w:ind w:left="567" w:firstLine="0"/>
        <w:rPr>
          <w:rFonts w:ascii="Tahoma" w:hAnsi="Tahoma" w:cs="Tahoma"/>
          <w:sz w:val="20"/>
          <w:szCs w:val="20"/>
        </w:rPr>
      </w:pPr>
    </w:p>
    <w:p w14:paraId="10BE4A5D" w14:textId="77777777" w:rsidR="00215148" w:rsidRPr="00B9201A" w:rsidRDefault="00215148" w:rsidP="008422E5">
      <w:pPr>
        <w:ind w:left="567" w:firstLine="0"/>
        <w:jc w:val="center"/>
        <w:rPr>
          <w:rFonts w:ascii="Tahoma" w:hAnsi="Tahoma" w:cs="Tahoma"/>
          <w:sz w:val="20"/>
          <w:szCs w:val="20"/>
        </w:rPr>
      </w:pPr>
    </w:p>
    <w:p w14:paraId="193622C5" w14:textId="12416483" w:rsidR="009663F7" w:rsidRPr="00B9201A" w:rsidRDefault="006B0A8B" w:rsidP="009663F7">
      <w:pPr>
        <w:adjustRightInd w:val="0"/>
        <w:spacing w:after="120" w:line="216" w:lineRule="auto"/>
        <w:jc w:val="center"/>
        <w:rPr>
          <w:rFonts w:ascii="Tahoma" w:hAnsi="Tahoma" w:cs="Tahoma"/>
          <w:sz w:val="20"/>
          <w:szCs w:val="20"/>
        </w:rPr>
      </w:pPr>
      <w:r w:rsidRPr="00B9201A">
        <w:rPr>
          <w:rFonts w:ascii="Tahoma" w:hAnsi="Tahoma" w:cs="Tahoma"/>
          <w:sz w:val="20"/>
          <w:szCs w:val="20"/>
        </w:rPr>
        <w:t>Право заключения договор</w:t>
      </w:r>
      <w:r w:rsidR="00A33A0A" w:rsidRPr="00B9201A">
        <w:rPr>
          <w:rFonts w:ascii="Tahoma" w:hAnsi="Tahoma" w:cs="Tahoma"/>
          <w:sz w:val="20"/>
          <w:szCs w:val="20"/>
        </w:rPr>
        <w:t xml:space="preserve">а возмездного оказания услуг </w:t>
      </w:r>
      <w:r w:rsidR="001605DA" w:rsidRPr="00B9201A">
        <w:rPr>
          <w:rFonts w:ascii="Tahoma" w:hAnsi="Tahoma" w:cs="Tahoma"/>
          <w:sz w:val="20"/>
          <w:szCs w:val="20"/>
        </w:rPr>
        <w:t xml:space="preserve">по 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w:t>
      </w:r>
      <w:proofErr w:type="spellStart"/>
      <w:r w:rsidR="001605DA" w:rsidRPr="00B9201A">
        <w:rPr>
          <w:rFonts w:ascii="Tahoma" w:hAnsi="Tahoma" w:cs="Tahoma"/>
          <w:sz w:val="20"/>
          <w:szCs w:val="20"/>
        </w:rPr>
        <w:t>Курейской</w:t>
      </w:r>
      <w:proofErr w:type="spellEnd"/>
      <w:r w:rsidR="001605DA" w:rsidRPr="00B9201A">
        <w:rPr>
          <w:rFonts w:ascii="Tahoma" w:hAnsi="Tahoma" w:cs="Tahoma"/>
          <w:sz w:val="20"/>
          <w:szCs w:val="20"/>
        </w:rPr>
        <w:t xml:space="preserve"> ГЭС АО «НТЭК»</w:t>
      </w:r>
    </w:p>
    <w:p w14:paraId="4CE0AB05" w14:textId="7342720A" w:rsidR="009663F7" w:rsidRPr="00B9201A" w:rsidRDefault="009663F7" w:rsidP="009663F7">
      <w:pPr>
        <w:adjustRightInd w:val="0"/>
        <w:spacing w:after="120" w:line="216" w:lineRule="auto"/>
        <w:rPr>
          <w:rFonts w:ascii="Tahoma" w:hAnsi="Tahoma" w:cs="Tahoma"/>
          <w:b/>
          <w:sz w:val="20"/>
          <w:szCs w:val="20"/>
        </w:rPr>
      </w:pP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Pr="00B9201A">
        <w:rPr>
          <w:rFonts w:ascii="Tahoma" w:hAnsi="Tahoma" w:cs="Tahoma"/>
          <w:b/>
          <w:sz w:val="20"/>
          <w:szCs w:val="20"/>
        </w:rPr>
        <w:tab/>
      </w:r>
      <w:r w:rsidR="000C0D93" w:rsidRPr="00B9201A">
        <w:rPr>
          <w:rFonts w:ascii="Tahoma" w:hAnsi="Tahoma" w:cs="Tahoma"/>
          <w:b/>
          <w:sz w:val="20"/>
          <w:szCs w:val="20"/>
        </w:rPr>
        <w:t>л</w:t>
      </w:r>
      <w:r w:rsidRPr="00B9201A">
        <w:rPr>
          <w:rFonts w:ascii="Tahoma" w:hAnsi="Tahoma" w:cs="Tahoma"/>
          <w:b/>
          <w:sz w:val="20"/>
          <w:szCs w:val="20"/>
        </w:rPr>
        <w:t xml:space="preserve">от № </w:t>
      </w:r>
      <w:r w:rsidR="001605DA" w:rsidRPr="00B9201A">
        <w:rPr>
          <w:rFonts w:ascii="Tahoma" w:hAnsi="Tahoma" w:cs="Tahoma"/>
          <w:b/>
          <w:sz w:val="20"/>
          <w:szCs w:val="20"/>
        </w:rPr>
        <w:t>76</w:t>
      </w:r>
      <w:r w:rsidR="00892DF9" w:rsidRPr="00B9201A">
        <w:rPr>
          <w:rFonts w:ascii="Tahoma" w:hAnsi="Tahoma" w:cs="Tahoma"/>
          <w:b/>
          <w:sz w:val="20"/>
          <w:szCs w:val="20"/>
        </w:rPr>
        <w:t>/25</w:t>
      </w:r>
    </w:p>
    <w:p w14:paraId="620DB548" w14:textId="77777777" w:rsidR="009663F7" w:rsidRPr="00B9201A" w:rsidRDefault="009663F7" w:rsidP="009663F7">
      <w:pPr>
        <w:ind w:left="567" w:firstLine="0"/>
        <w:jc w:val="center"/>
        <w:rPr>
          <w:rFonts w:ascii="Tahoma" w:hAnsi="Tahoma" w:cs="Tahoma"/>
          <w:sz w:val="20"/>
          <w:szCs w:val="20"/>
        </w:rPr>
      </w:pPr>
    </w:p>
    <w:p w14:paraId="42F07C86" w14:textId="77777777" w:rsidR="009663F7" w:rsidRPr="00B9201A" w:rsidRDefault="009663F7" w:rsidP="009663F7">
      <w:pPr>
        <w:ind w:left="567" w:firstLine="0"/>
        <w:jc w:val="center"/>
        <w:rPr>
          <w:rFonts w:ascii="Tahoma" w:hAnsi="Tahoma" w:cs="Tahoma"/>
          <w:sz w:val="20"/>
          <w:szCs w:val="20"/>
        </w:rPr>
      </w:pPr>
    </w:p>
    <w:p w14:paraId="1EE5F3B4" w14:textId="77777777" w:rsidR="009663F7" w:rsidRPr="00B9201A" w:rsidRDefault="009663F7" w:rsidP="009663F7">
      <w:pPr>
        <w:ind w:left="567" w:firstLine="0"/>
        <w:jc w:val="center"/>
        <w:rPr>
          <w:rFonts w:ascii="Tahoma" w:hAnsi="Tahoma" w:cs="Tahoma"/>
          <w:sz w:val="20"/>
          <w:szCs w:val="20"/>
        </w:rPr>
      </w:pPr>
      <w:r w:rsidRPr="00B9201A">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B9201A">
      <w:pPr>
        <w:rPr>
          <w:rFonts w:ascii="Tahoma" w:hAnsi="Tahoma" w:cs="Tahoma"/>
          <w:sz w:val="18"/>
          <w:szCs w:val="18"/>
        </w:rPr>
      </w:pPr>
    </w:p>
    <w:p w14:paraId="4B703542" w14:textId="161FEDDE" w:rsidR="009663F7" w:rsidRDefault="009663F7" w:rsidP="008422E5">
      <w:pPr>
        <w:ind w:left="567" w:firstLine="0"/>
        <w:rPr>
          <w:rFonts w:ascii="Tahoma" w:hAnsi="Tahoma" w:cs="Tahoma"/>
          <w:sz w:val="18"/>
          <w:szCs w:val="18"/>
        </w:rPr>
      </w:pPr>
    </w:p>
    <w:p w14:paraId="6DD989E2" w14:textId="02D94417" w:rsidR="009A6D50" w:rsidRDefault="009A6D50" w:rsidP="00B9201A">
      <w:pPr>
        <w:ind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430FEA68" w14:textId="6D72CED1" w:rsidR="00E4778D" w:rsidRPr="008422E5" w:rsidRDefault="00E4778D" w:rsidP="001605DA">
      <w:pPr>
        <w:ind w:firstLine="0"/>
        <w:rPr>
          <w:rFonts w:ascii="Tahoma" w:hAnsi="Tahoma" w:cs="Tahoma"/>
          <w:sz w:val="18"/>
          <w:szCs w:val="18"/>
        </w:rPr>
      </w:pPr>
    </w:p>
    <w:p w14:paraId="70CF961F" w14:textId="77777777" w:rsidR="00B9201A" w:rsidRDefault="00B20C58" w:rsidP="008422E5">
      <w:pPr>
        <w:ind w:left="567" w:firstLine="0"/>
        <w:jc w:val="center"/>
        <w:rPr>
          <w:rFonts w:ascii="Tahoma" w:hAnsi="Tahoma" w:cs="Tahoma"/>
          <w:sz w:val="20"/>
          <w:szCs w:val="20"/>
        </w:rPr>
      </w:pPr>
      <w:r w:rsidRPr="00B9201A">
        <w:rPr>
          <w:rFonts w:ascii="Tahoma" w:hAnsi="Tahoma" w:cs="Tahoma"/>
          <w:sz w:val="20"/>
          <w:szCs w:val="20"/>
        </w:rPr>
        <w:t xml:space="preserve">г. Норильск </w:t>
      </w:r>
    </w:p>
    <w:p w14:paraId="104B852D" w14:textId="4A531814" w:rsidR="00221B34" w:rsidRPr="00B9201A" w:rsidRDefault="00B20C58" w:rsidP="008422E5">
      <w:pPr>
        <w:ind w:left="567" w:firstLine="0"/>
        <w:jc w:val="center"/>
        <w:rPr>
          <w:rFonts w:ascii="Tahoma" w:hAnsi="Tahoma" w:cs="Tahoma"/>
          <w:sz w:val="20"/>
          <w:szCs w:val="20"/>
        </w:rPr>
        <w:sectPr w:rsidR="00221B34" w:rsidRPr="00B9201A"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B9201A">
        <w:rPr>
          <w:rFonts w:ascii="Tahoma" w:hAnsi="Tahoma" w:cs="Tahoma"/>
          <w:sz w:val="20"/>
          <w:szCs w:val="20"/>
        </w:rPr>
        <w:br/>
      </w:r>
      <w:r w:rsidR="009663F7" w:rsidRPr="00B9201A">
        <w:rPr>
          <w:rFonts w:ascii="Tahoma" w:hAnsi="Tahoma" w:cs="Tahoma"/>
          <w:sz w:val="20"/>
          <w:szCs w:val="20"/>
        </w:rPr>
        <w:t>2025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4C1CFF" w:rsidRDefault="008422E5" w:rsidP="008422E5">
      <w:pPr>
        <w:ind w:left="567" w:firstLine="0"/>
        <w:rPr>
          <w:rFonts w:ascii="Tahoma" w:hAnsi="Tahoma" w:cs="Tahoma"/>
          <w:b/>
          <w:sz w:val="20"/>
          <w:szCs w:val="20"/>
        </w:rPr>
      </w:pPr>
      <w:r w:rsidRPr="004C1CFF">
        <w:rPr>
          <w:rFonts w:ascii="Tahoma" w:hAnsi="Tahoma" w:cs="Tahoma"/>
          <w:b/>
          <w:sz w:val="20"/>
          <w:szCs w:val="20"/>
        </w:rPr>
        <w:t>О</w:t>
      </w:r>
      <w:r w:rsidR="00BA504D" w:rsidRPr="004C1CFF">
        <w:rPr>
          <w:rFonts w:ascii="Tahoma" w:hAnsi="Tahoma" w:cs="Tahoma"/>
          <w:b/>
          <w:sz w:val="20"/>
          <w:szCs w:val="20"/>
        </w:rPr>
        <w:t>бщие положения</w:t>
      </w:r>
      <w:bookmarkEnd w:id="0"/>
    </w:p>
    <w:p w14:paraId="0F2E4455" w14:textId="77777777" w:rsidR="008422E5" w:rsidRPr="004C1CFF" w:rsidRDefault="008422E5" w:rsidP="008422E5">
      <w:pPr>
        <w:ind w:left="567" w:firstLine="0"/>
        <w:rPr>
          <w:rFonts w:ascii="Tahoma" w:hAnsi="Tahoma" w:cs="Tahoma"/>
          <w:sz w:val="20"/>
          <w:szCs w:val="20"/>
        </w:rPr>
      </w:pPr>
      <w:bookmarkStart w:id="1" w:name="_Toc392487631"/>
      <w:bookmarkStart w:id="2" w:name="_Toc392489335"/>
    </w:p>
    <w:p w14:paraId="4EE59A2B" w14:textId="5EBDE5A1"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4C1CFF">
        <w:rPr>
          <w:rFonts w:ascii="Tahoma" w:hAnsi="Tahoma" w:cs="Tahoma"/>
        </w:rPr>
        <w:t xml:space="preserve">утвержденного Протоколом № </w:t>
      </w:r>
      <w:r w:rsidR="00E33EF0" w:rsidRPr="004C1CFF">
        <w:rPr>
          <w:rFonts w:ascii="Tahoma" w:hAnsi="Tahoma" w:cs="Tahoma"/>
        </w:rPr>
        <w:t>33</w:t>
      </w:r>
      <w:r w:rsidR="007C4F46" w:rsidRPr="004C1CFF">
        <w:rPr>
          <w:rFonts w:ascii="Tahoma" w:hAnsi="Tahoma" w:cs="Tahoma"/>
        </w:rPr>
        <w:t xml:space="preserve"> Общего собрания акционеров АО «НТЭК» от </w:t>
      </w:r>
      <w:r w:rsidR="00892DF9" w:rsidRPr="004C1CFF">
        <w:rPr>
          <w:rFonts w:ascii="Tahoma" w:hAnsi="Tahoma" w:cs="Tahoma"/>
        </w:rPr>
        <w:t>23.</w:t>
      </w:r>
      <w:r w:rsidR="00E33EF0" w:rsidRPr="004C1CFF">
        <w:rPr>
          <w:rFonts w:ascii="Tahoma" w:hAnsi="Tahoma" w:cs="Tahoma"/>
        </w:rPr>
        <w:t>12</w:t>
      </w:r>
      <w:r w:rsidR="00AE124C" w:rsidRPr="004C1CFF">
        <w:rPr>
          <w:rFonts w:ascii="Tahoma" w:hAnsi="Tahoma" w:cs="Tahoma"/>
        </w:rPr>
        <w:t>.202</w:t>
      </w:r>
      <w:r w:rsidR="000C3487" w:rsidRPr="004C1CFF">
        <w:rPr>
          <w:rFonts w:ascii="Tahoma" w:hAnsi="Tahoma" w:cs="Tahoma"/>
        </w:rPr>
        <w:t>4</w:t>
      </w:r>
      <w:r w:rsidRPr="004C1CFF">
        <w:rPr>
          <w:rFonts w:ascii="Tahoma" w:hAnsi="Tahoma" w:cs="Tahoma"/>
        </w:rPr>
        <w:t xml:space="preserve">. </w:t>
      </w:r>
    </w:p>
    <w:p w14:paraId="5D5C0AA1" w14:textId="1679D474" w:rsidR="00C71A69" w:rsidRPr="004C1CFF" w:rsidRDefault="00C71A69" w:rsidP="001D3AEC">
      <w:pPr>
        <w:pStyle w:val="afa"/>
        <w:numPr>
          <w:ilvl w:val="0"/>
          <w:numId w:val="21"/>
        </w:numPr>
        <w:ind w:left="567" w:firstLine="360"/>
        <w:jc w:val="both"/>
        <w:rPr>
          <w:rFonts w:ascii="Tahoma" w:hAnsi="Tahoma" w:cs="Tahoma"/>
        </w:rPr>
      </w:pPr>
      <w:r w:rsidRPr="004C1CFF">
        <w:rPr>
          <w:rFonts w:ascii="Tahoma" w:hAnsi="Tahoma" w:cs="Tahoma"/>
        </w:rPr>
        <w:t>Участником закупки 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148AE18"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Официальными источниками информации о ходе и результатах конкурентной закупки являются сайт электро</w:t>
      </w:r>
      <w:r w:rsidR="00AF00DC" w:rsidRPr="004C1CFF">
        <w:rPr>
          <w:rFonts w:ascii="Tahoma" w:hAnsi="Tahoma" w:cs="Tahoma"/>
        </w:rPr>
        <w:t xml:space="preserve">нной торговой площадки </w:t>
      </w:r>
      <w:r w:rsidR="00523F81" w:rsidRPr="004C1CFF">
        <w:rPr>
          <w:rFonts w:ascii="Tahoma" w:hAnsi="Tahoma" w:cs="Tahoma"/>
          <w:b/>
        </w:rPr>
        <w:t>www.fabrikant.ru</w:t>
      </w:r>
      <w:r w:rsidR="002C5D8E" w:rsidRPr="004C1CFF">
        <w:rPr>
          <w:rFonts w:ascii="Tahoma" w:hAnsi="Tahoma" w:cs="Tahoma"/>
        </w:rPr>
        <w:t xml:space="preserve"> </w:t>
      </w:r>
      <w:r w:rsidR="002C5D8E" w:rsidRPr="004C1CFF">
        <w:rPr>
          <w:rFonts w:ascii="Tahoma" w:hAnsi="Tahoma" w:cs="Tahoma"/>
          <w:b/>
        </w:rPr>
        <w:t>в сети «Интернет»</w:t>
      </w:r>
      <w:r w:rsidRPr="004C1CFF">
        <w:rPr>
          <w:rFonts w:ascii="Tahoma" w:hAnsi="Tahoma" w:cs="Tahoma"/>
        </w:rPr>
        <w:t xml:space="preserve"> (далее — ЭТП), сайт Единой информационной системы в сфере закупок </w:t>
      </w:r>
      <w:hyperlink r:id="rId14" w:history="1">
        <w:r w:rsidRPr="004C1CFF">
          <w:rPr>
            <w:rFonts w:ascii="Tahoma" w:hAnsi="Tahoma" w:cs="Tahoma"/>
          </w:rPr>
          <w:t>www.zakupki.gov.ru</w:t>
        </w:r>
      </w:hyperlink>
      <w:r w:rsidRPr="004C1CFF">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4C1CFF">
        <w:rPr>
          <w:rFonts w:ascii="Tahoma" w:hAnsi="Tahoma" w:cs="Tahoma"/>
        </w:rPr>
        <w:t xml:space="preserve">проведения </w:t>
      </w:r>
      <w:r w:rsidRPr="004C1CFF">
        <w:rPr>
          <w:rFonts w:ascii="Tahoma" w:hAnsi="Tahoma" w:cs="Tahoma"/>
        </w:rPr>
        <w:t>конкурентной закупки решениях Закупочного органа (далее – ЗО).</w:t>
      </w:r>
    </w:p>
    <w:p w14:paraId="2957FBB1"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Дополнительно информация о закупке также может быть размещена на информационном ресурсе АО НТЭК (</w:t>
      </w:r>
      <w:hyperlink r:id="rId15" w:history="1">
        <w:r w:rsidRPr="004C1CFF">
          <w:rPr>
            <w:rFonts w:ascii="Tahoma" w:hAnsi="Tahoma" w:cs="Tahoma"/>
          </w:rPr>
          <w:t>www.oao-ntek.ru</w:t>
        </w:r>
      </w:hyperlink>
      <w:r w:rsidRPr="004C1CFF">
        <w:rPr>
          <w:rFonts w:ascii="Tahoma" w:hAnsi="Tahoma" w:cs="Tahoma"/>
        </w:rPr>
        <w:t>), в разделе ЗАКУПОЧНАЯ ДЕЯТЕЛЬНОСТЬ – Закупки АО «НТЭК», сайте ПАО «ГМК «Норильский никель» в разделе локальные закупки группы «НОРНИКЕЛЬ» (</w:t>
      </w:r>
      <w:proofErr w:type="spellStart"/>
      <w:r w:rsidRPr="004C1CFF">
        <w:rPr>
          <w:rFonts w:ascii="Tahoma" w:hAnsi="Tahoma" w:cs="Tahoma"/>
        </w:rPr>
        <w:t>www</w:t>
      </w:r>
      <w:proofErr w:type="spellEnd"/>
      <w:r w:rsidRPr="004C1CFF">
        <w:rPr>
          <w:rFonts w:ascii="Tahoma" w:hAnsi="Tahoma" w:cs="Tahoma"/>
        </w:rPr>
        <w:t xml:space="preserve">. </w:t>
      </w:r>
      <w:hyperlink r:id="rId16" w:history="1">
        <w:r w:rsidRPr="004C1CFF">
          <w:rPr>
            <w:rFonts w:ascii="Tahoma" w:hAnsi="Tahoma" w:cs="Tahoma"/>
          </w:rPr>
          <w:t>www.nornickel.ru</w:t>
        </w:r>
      </w:hyperlink>
      <w:r w:rsidRPr="004C1CFF">
        <w:rPr>
          <w:rFonts w:ascii="Tahoma" w:hAnsi="Tahoma" w:cs="Tahoma"/>
        </w:rPr>
        <w:t xml:space="preserve">). </w:t>
      </w:r>
    </w:p>
    <w:p w14:paraId="7B34E119" w14:textId="77777777" w:rsidR="00821290" w:rsidRPr="004C1CFF" w:rsidRDefault="00821290" w:rsidP="001D3AEC">
      <w:pPr>
        <w:pStyle w:val="afa"/>
        <w:numPr>
          <w:ilvl w:val="0"/>
          <w:numId w:val="21"/>
        </w:numPr>
        <w:ind w:left="567" w:firstLine="360"/>
        <w:jc w:val="both"/>
        <w:rPr>
          <w:rFonts w:ascii="Tahoma" w:hAnsi="Tahoma" w:cs="Tahoma"/>
        </w:rPr>
      </w:pPr>
      <w:r w:rsidRPr="004C1CFF">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05C1C5CC"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lastRenderedPageBreak/>
        <w:t>Содержание</w:t>
      </w:r>
    </w:p>
    <w:p w14:paraId="75CDDE99"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Документация о закупке состоит из следующих блоков:</w:t>
      </w:r>
    </w:p>
    <w:p w14:paraId="75E19C53" w14:textId="77777777" w:rsidR="008422E5" w:rsidRPr="004C1CFF" w:rsidRDefault="008422E5" w:rsidP="008422E5">
      <w:pPr>
        <w:ind w:left="567" w:firstLine="0"/>
        <w:rPr>
          <w:rFonts w:ascii="Tahoma" w:hAnsi="Tahoma" w:cs="Tahoma"/>
          <w:sz w:val="20"/>
          <w:szCs w:val="20"/>
        </w:rPr>
      </w:pPr>
    </w:p>
    <w:p w14:paraId="6B370905"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1 «Извещение о закупке»</w:t>
      </w:r>
    </w:p>
    <w:p w14:paraId="3962022C" w14:textId="7777777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Извещение, официально размещаемое в установленном порядке.</w:t>
      </w:r>
    </w:p>
    <w:p w14:paraId="7FFA2779" w14:textId="77777777" w:rsidR="008422E5" w:rsidRPr="004C1CFF" w:rsidRDefault="008422E5" w:rsidP="008422E5">
      <w:pPr>
        <w:ind w:left="567" w:firstLine="0"/>
        <w:rPr>
          <w:rFonts w:ascii="Tahoma" w:hAnsi="Tahoma" w:cs="Tahoma"/>
          <w:sz w:val="20"/>
          <w:szCs w:val="20"/>
        </w:rPr>
      </w:pPr>
    </w:p>
    <w:p w14:paraId="3AC956D3" w14:textId="77777777" w:rsidR="008422E5" w:rsidRPr="004C1CFF" w:rsidRDefault="008422E5" w:rsidP="008422E5">
      <w:pPr>
        <w:ind w:left="567" w:firstLine="0"/>
        <w:rPr>
          <w:rFonts w:ascii="Tahoma" w:hAnsi="Tahoma" w:cs="Tahoma"/>
          <w:b/>
          <w:sz w:val="20"/>
          <w:szCs w:val="20"/>
        </w:rPr>
      </w:pPr>
      <w:r w:rsidRPr="004C1CFF">
        <w:rPr>
          <w:rFonts w:ascii="Tahoma" w:hAnsi="Tahoma" w:cs="Tahoma"/>
          <w:b/>
          <w:sz w:val="20"/>
          <w:szCs w:val="20"/>
        </w:rPr>
        <w:t>Блок 2 «Информационная карта»</w:t>
      </w:r>
    </w:p>
    <w:p w14:paraId="5914BEE2" w14:textId="73F1BFA7" w:rsidR="008422E5" w:rsidRPr="004C1CFF" w:rsidRDefault="008422E5" w:rsidP="008422E5">
      <w:pPr>
        <w:ind w:left="567" w:firstLine="0"/>
        <w:rPr>
          <w:rFonts w:ascii="Tahoma" w:hAnsi="Tahoma" w:cs="Tahoma"/>
          <w:sz w:val="20"/>
          <w:szCs w:val="20"/>
        </w:rPr>
      </w:pPr>
      <w:r w:rsidRPr="004C1CFF">
        <w:rPr>
          <w:rFonts w:ascii="Tahoma" w:hAnsi="Tahoma" w:cs="Tahoma"/>
          <w:sz w:val="20"/>
          <w:szCs w:val="20"/>
        </w:rPr>
        <w:t>Блок содержит условия конкретной закупки.</w:t>
      </w:r>
    </w:p>
    <w:p w14:paraId="1C525C63" w14:textId="77777777" w:rsidR="008422E5" w:rsidRPr="004C1CFF" w:rsidRDefault="008422E5" w:rsidP="008422E5">
      <w:pPr>
        <w:ind w:left="567" w:firstLine="0"/>
        <w:rPr>
          <w:rFonts w:ascii="Tahoma" w:hAnsi="Tahoma" w:cs="Tahoma"/>
          <w:sz w:val="20"/>
          <w:szCs w:val="20"/>
        </w:rPr>
      </w:pPr>
    </w:p>
    <w:p w14:paraId="629CF70C" w14:textId="77777777" w:rsidR="008422E5" w:rsidRPr="004C1CFF" w:rsidRDefault="00D42B4D" w:rsidP="008422E5">
      <w:pPr>
        <w:ind w:left="567" w:firstLine="0"/>
        <w:rPr>
          <w:rFonts w:ascii="Tahoma" w:hAnsi="Tahoma" w:cs="Tahoma"/>
          <w:sz w:val="20"/>
          <w:szCs w:val="20"/>
        </w:rPr>
      </w:pPr>
      <w:r w:rsidRPr="004C1CFF">
        <w:rPr>
          <w:rFonts w:ascii="Tahoma" w:hAnsi="Tahoma" w:cs="Tahoma"/>
          <w:b/>
          <w:sz w:val="20"/>
          <w:szCs w:val="20"/>
        </w:rPr>
        <w:t>Блок 3 «</w:t>
      </w:r>
      <w:r w:rsidR="001F5D3E" w:rsidRPr="004C1CFF">
        <w:rPr>
          <w:rFonts w:ascii="Tahoma" w:hAnsi="Tahoma" w:cs="Tahoma"/>
          <w:b/>
          <w:sz w:val="20"/>
          <w:szCs w:val="20"/>
        </w:rPr>
        <w:t>Матрица оценки предложений участников</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7F0EC75A" w:rsidR="001F5D3E" w:rsidRPr="004C1CFF" w:rsidRDefault="001F5D3E" w:rsidP="008422E5">
      <w:pPr>
        <w:ind w:left="567" w:firstLine="0"/>
        <w:rPr>
          <w:rFonts w:ascii="Tahoma" w:hAnsi="Tahoma" w:cs="Tahoma"/>
          <w:sz w:val="20"/>
          <w:szCs w:val="20"/>
        </w:rPr>
      </w:pPr>
      <w:r w:rsidRPr="004C1CFF">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4C1CFF" w:rsidRDefault="008422E5" w:rsidP="008422E5">
      <w:pPr>
        <w:ind w:left="567" w:firstLine="0"/>
        <w:rPr>
          <w:rFonts w:ascii="Tahoma" w:hAnsi="Tahoma" w:cs="Tahoma"/>
          <w:sz w:val="20"/>
          <w:szCs w:val="20"/>
        </w:rPr>
      </w:pPr>
    </w:p>
    <w:p w14:paraId="16D6B365" w14:textId="77777777" w:rsidR="008422E5" w:rsidRPr="004C1CFF" w:rsidRDefault="009C310D" w:rsidP="008422E5">
      <w:pPr>
        <w:ind w:left="567" w:firstLine="0"/>
        <w:rPr>
          <w:rFonts w:ascii="Tahoma" w:hAnsi="Tahoma" w:cs="Tahoma"/>
          <w:sz w:val="20"/>
          <w:szCs w:val="20"/>
        </w:rPr>
      </w:pPr>
      <w:r w:rsidRPr="004C1CFF">
        <w:rPr>
          <w:rFonts w:ascii="Tahoma" w:hAnsi="Tahoma" w:cs="Tahoma"/>
          <w:b/>
          <w:sz w:val="20"/>
          <w:szCs w:val="20"/>
        </w:rPr>
        <w:t>Блок 4 «</w:t>
      </w:r>
      <w:r w:rsidR="0059636F" w:rsidRPr="004C1CFF">
        <w:rPr>
          <w:rFonts w:ascii="Tahoma" w:hAnsi="Tahoma" w:cs="Tahoma"/>
          <w:b/>
          <w:sz w:val="20"/>
          <w:szCs w:val="20"/>
        </w:rPr>
        <w:t>Приложения, формы для заполнения</w:t>
      </w:r>
      <w:r w:rsidRPr="004C1CFF">
        <w:rPr>
          <w:rFonts w:ascii="Tahoma" w:hAnsi="Tahoma" w:cs="Tahoma"/>
          <w:b/>
          <w:sz w:val="20"/>
          <w:szCs w:val="20"/>
        </w:rPr>
        <w:t>»</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2E207429"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w:t>
      </w:r>
      <w:r w:rsidR="004C3EEC" w:rsidRPr="004C1CFF">
        <w:rPr>
          <w:rFonts w:ascii="Tahoma" w:hAnsi="Tahoma" w:cs="Tahoma"/>
          <w:sz w:val="20"/>
          <w:szCs w:val="20"/>
        </w:rPr>
        <w:t xml:space="preserve">приложения и </w:t>
      </w:r>
      <w:r w:rsidRPr="004C1CFF">
        <w:rPr>
          <w:rFonts w:ascii="Tahoma" w:hAnsi="Tahoma" w:cs="Tahoma"/>
          <w:sz w:val="20"/>
          <w:szCs w:val="20"/>
        </w:rPr>
        <w:t>форм</w:t>
      </w:r>
      <w:r w:rsidR="004C3EEC" w:rsidRPr="004C1CFF">
        <w:rPr>
          <w:rFonts w:ascii="Tahoma" w:hAnsi="Tahoma" w:cs="Tahoma"/>
          <w:sz w:val="20"/>
          <w:szCs w:val="20"/>
        </w:rPr>
        <w:t>ы</w:t>
      </w:r>
      <w:r w:rsidRPr="004C1CFF">
        <w:rPr>
          <w:rFonts w:ascii="Tahoma" w:hAnsi="Tahoma" w:cs="Tahoma"/>
          <w:sz w:val="20"/>
          <w:szCs w:val="20"/>
        </w:rPr>
        <w:t xml:space="preserve"> документов, которые </w:t>
      </w:r>
      <w:r w:rsidR="003127FF" w:rsidRPr="004C1CFF">
        <w:rPr>
          <w:rFonts w:ascii="Tahoma" w:hAnsi="Tahoma" w:cs="Tahoma"/>
          <w:sz w:val="20"/>
          <w:szCs w:val="20"/>
        </w:rPr>
        <w:t>Участник</w:t>
      </w:r>
      <w:r w:rsidRPr="004C1CFF">
        <w:rPr>
          <w:rFonts w:ascii="Tahoma" w:hAnsi="Tahoma" w:cs="Tahoma"/>
          <w:sz w:val="20"/>
          <w:szCs w:val="20"/>
        </w:rPr>
        <w:t xml:space="preserve"> </w:t>
      </w:r>
      <w:r w:rsidR="00B36CA9" w:rsidRPr="004C1CFF">
        <w:rPr>
          <w:rFonts w:ascii="Tahoma" w:hAnsi="Tahoma" w:cs="Tahoma"/>
          <w:sz w:val="20"/>
          <w:szCs w:val="20"/>
        </w:rPr>
        <w:t xml:space="preserve">закупки </w:t>
      </w:r>
      <w:r w:rsidRPr="004C1CFF">
        <w:rPr>
          <w:rFonts w:ascii="Tahoma" w:hAnsi="Tahoma" w:cs="Tahoma"/>
          <w:sz w:val="20"/>
          <w:szCs w:val="20"/>
        </w:rPr>
        <w:t xml:space="preserve">должен заполнить, оформить и предоставить </w:t>
      </w:r>
      <w:r w:rsidR="001A4EC8" w:rsidRPr="004C1CFF">
        <w:rPr>
          <w:rFonts w:ascii="Tahoma" w:hAnsi="Tahoma" w:cs="Tahoma"/>
          <w:sz w:val="20"/>
          <w:szCs w:val="20"/>
        </w:rPr>
        <w:t>Организатор</w:t>
      </w:r>
      <w:r w:rsidRPr="004C1CFF">
        <w:rPr>
          <w:rFonts w:ascii="Tahoma" w:hAnsi="Tahoma" w:cs="Tahoma"/>
          <w:sz w:val="20"/>
          <w:szCs w:val="20"/>
        </w:rPr>
        <w:t xml:space="preserve">у </w:t>
      </w:r>
      <w:r w:rsidR="003127FF" w:rsidRPr="004C1CFF">
        <w:rPr>
          <w:rFonts w:ascii="Tahoma" w:hAnsi="Tahoma" w:cs="Tahoma"/>
          <w:sz w:val="20"/>
          <w:szCs w:val="20"/>
        </w:rPr>
        <w:t xml:space="preserve">закупки </w:t>
      </w:r>
      <w:r w:rsidRPr="004C1CFF">
        <w:rPr>
          <w:rFonts w:ascii="Tahoma" w:hAnsi="Tahoma" w:cs="Tahoma"/>
          <w:sz w:val="20"/>
          <w:szCs w:val="20"/>
        </w:rPr>
        <w:t xml:space="preserve">в составе </w:t>
      </w:r>
      <w:r w:rsidR="00D934E3" w:rsidRPr="004C1CFF">
        <w:rPr>
          <w:rFonts w:ascii="Tahoma" w:hAnsi="Tahoma" w:cs="Tahoma"/>
          <w:sz w:val="20"/>
          <w:szCs w:val="20"/>
        </w:rPr>
        <w:t>соответствующих частей</w:t>
      </w:r>
      <w:r w:rsidRPr="004C1CFF">
        <w:rPr>
          <w:rFonts w:ascii="Tahoma" w:hAnsi="Tahoma" w:cs="Tahoma"/>
          <w:sz w:val="20"/>
          <w:szCs w:val="20"/>
        </w:rPr>
        <w:t xml:space="preserve"> заявки</w:t>
      </w:r>
      <w:r w:rsidR="00D934E3" w:rsidRPr="004C1CFF">
        <w:rPr>
          <w:rFonts w:ascii="Tahoma" w:hAnsi="Tahoma" w:cs="Tahoma"/>
          <w:sz w:val="20"/>
          <w:szCs w:val="20"/>
        </w:rPr>
        <w:t>.</w:t>
      </w:r>
    </w:p>
    <w:p w14:paraId="2E151BC4" w14:textId="77777777" w:rsidR="008422E5" w:rsidRPr="004C1CFF" w:rsidRDefault="008422E5" w:rsidP="008422E5">
      <w:pPr>
        <w:ind w:left="567" w:firstLine="0"/>
        <w:rPr>
          <w:rFonts w:ascii="Tahoma" w:hAnsi="Tahoma" w:cs="Tahoma"/>
          <w:sz w:val="20"/>
          <w:szCs w:val="20"/>
        </w:rPr>
      </w:pPr>
    </w:p>
    <w:p w14:paraId="48B40729" w14:textId="77777777" w:rsidR="008422E5" w:rsidRPr="004C1CFF" w:rsidRDefault="00955042" w:rsidP="008422E5">
      <w:pPr>
        <w:ind w:left="567" w:firstLine="0"/>
        <w:rPr>
          <w:rFonts w:ascii="Tahoma" w:hAnsi="Tahoma" w:cs="Tahoma"/>
          <w:sz w:val="20"/>
          <w:szCs w:val="20"/>
        </w:rPr>
      </w:pPr>
      <w:r w:rsidRPr="004C1CFF">
        <w:rPr>
          <w:rFonts w:ascii="Tahoma" w:hAnsi="Tahoma" w:cs="Tahoma"/>
          <w:b/>
          <w:sz w:val="20"/>
          <w:szCs w:val="20"/>
        </w:rPr>
        <w:t xml:space="preserve">Блок </w:t>
      </w:r>
      <w:r w:rsidR="001F5D3E" w:rsidRPr="004C1CFF">
        <w:rPr>
          <w:rFonts w:ascii="Tahoma" w:hAnsi="Tahoma" w:cs="Tahoma"/>
          <w:b/>
          <w:sz w:val="20"/>
          <w:szCs w:val="20"/>
        </w:rPr>
        <w:t>5</w:t>
      </w:r>
      <w:r w:rsidR="009C310D" w:rsidRPr="004C1CFF">
        <w:rPr>
          <w:rFonts w:ascii="Tahoma" w:hAnsi="Tahoma" w:cs="Tahoma"/>
          <w:b/>
          <w:sz w:val="20"/>
          <w:szCs w:val="20"/>
        </w:rPr>
        <w:t xml:space="preserve"> «Проект </w:t>
      </w:r>
      <w:r w:rsidR="0016112C" w:rsidRPr="004C1CFF">
        <w:rPr>
          <w:rFonts w:ascii="Tahoma" w:hAnsi="Tahoma" w:cs="Tahoma"/>
          <w:b/>
          <w:sz w:val="20"/>
          <w:szCs w:val="20"/>
        </w:rPr>
        <w:t>Договор</w:t>
      </w:r>
      <w:r w:rsidR="009C310D" w:rsidRPr="004C1CFF">
        <w:rPr>
          <w:rFonts w:ascii="Tahoma" w:hAnsi="Tahoma" w:cs="Tahoma"/>
          <w:b/>
          <w:sz w:val="20"/>
          <w:szCs w:val="20"/>
        </w:rPr>
        <w:t>а»</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00025322" w:rsidR="00185C5A" w:rsidRPr="004C1CFF" w:rsidRDefault="009C310D" w:rsidP="008422E5">
      <w:pPr>
        <w:ind w:left="567" w:firstLine="0"/>
        <w:rPr>
          <w:rFonts w:ascii="Tahoma" w:hAnsi="Tahoma" w:cs="Tahoma"/>
          <w:sz w:val="20"/>
          <w:szCs w:val="20"/>
        </w:rPr>
      </w:pPr>
      <w:r w:rsidRPr="004C1CFF">
        <w:rPr>
          <w:rFonts w:ascii="Tahoma" w:hAnsi="Tahoma" w:cs="Tahoma"/>
          <w:sz w:val="20"/>
          <w:szCs w:val="20"/>
        </w:rPr>
        <w:t xml:space="preserve">Блок содержит проект </w:t>
      </w:r>
      <w:r w:rsidR="008C3FDE" w:rsidRPr="004C1CFF">
        <w:rPr>
          <w:rFonts w:ascii="Tahoma" w:hAnsi="Tahoma" w:cs="Tahoma"/>
          <w:sz w:val="20"/>
          <w:szCs w:val="20"/>
        </w:rPr>
        <w:t>д</w:t>
      </w:r>
      <w:r w:rsidR="0016112C" w:rsidRPr="004C1CFF">
        <w:rPr>
          <w:rFonts w:ascii="Tahoma" w:hAnsi="Tahoma" w:cs="Tahoma"/>
          <w:sz w:val="20"/>
          <w:szCs w:val="20"/>
        </w:rPr>
        <w:t>оговор</w:t>
      </w:r>
      <w:r w:rsidR="00133643" w:rsidRPr="004C1CFF">
        <w:rPr>
          <w:rFonts w:ascii="Tahoma" w:hAnsi="Tahoma" w:cs="Tahoma"/>
          <w:sz w:val="20"/>
          <w:szCs w:val="20"/>
        </w:rPr>
        <w:t>а</w:t>
      </w:r>
      <w:r w:rsidRPr="004C1CFF">
        <w:rPr>
          <w:rFonts w:ascii="Tahoma" w:hAnsi="Tahoma" w:cs="Tahoma"/>
          <w:sz w:val="20"/>
          <w:szCs w:val="20"/>
        </w:rPr>
        <w:t xml:space="preserve">, который </w:t>
      </w:r>
      <w:r w:rsidR="001A4EC8" w:rsidRPr="004C1CFF">
        <w:rPr>
          <w:rFonts w:ascii="Tahoma" w:hAnsi="Tahoma" w:cs="Tahoma"/>
          <w:sz w:val="20"/>
          <w:szCs w:val="20"/>
        </w:rPr>
        <w:t>Заказчик</w:t>
      </w:r>
      <w:r w:rsidRPr="004C1CFF">
        <w:rPr>
          <w:rFonts w:ascii="Tahoma" w:hAnsi="Tahoma" w:cs="Tahoma"/>
          <w:sz w:val="20"/>
          <w:szCs w:val="20"/>
        </w:rPr>
        <w:t xml:space="preserve"> намерен заключить с </w:t>
      </w:r>
      <w:r w:rsidR="003127FF" w:rsidRPr="004C1CFF">
        <w:rPr>
          <w:rFonts w:ascii="Tahoma" w:hAnsi="Tahoma" w:cs="Tahoma"/>
          <w:sz w:val="20"/>
          <w:szCs w:val="20"/>
        </w:rPr>
        <w:t>Участник</w:t>
      </w:r>
      <w:r w:rsidRPr="004C1CFF">
        <w:rPr>
          <w:rFonts w:ascii="Tahoma" w:hAnsi="Tahoma" w:cs="Tahoma"/>
          <w:sz w:val="20"/>
          <w:szCs w:val="20"/>
        </w:rPr>
        <w:t>ом</w:t>
      </w:r>
      <w:r w:rsidR="00B36CA9" w:rsidRPr="004C1CFF">
        <w:rPr>
          <w:rFonts w:ascii="Tahoma" w:hAnsi="Tahoma" w:cs="Tahoma"/>
          <w:sz w:val="20"/>
          <w:szCs w:val="20"/>
        </w:rPr>
        <w:t xml:space="preserve"> закупки</w:t>
      </w:r>
      <w:r w:rsidRPr="004C1CFF">
        <w:rPr>
          <w:rFonts w:ascii="Tahoma" w:hAnsi="Tahoma" w:cs="Tahoma"/>
          <w:sz w:val="20"/>
          <w:szCs w:val="20"/>
        </w:rPr>
        <w:t>, предоставившим наилучшую заявку (</w:t>
      </w:r>
      <w:r w:rsidR="00620093" w:rsidRPr="004C1CFF">
        <w:rPr>
          <w:rFonts w:ascii="Tahoma" w:hAnsi="Tahoma" w:cs="Tahoma"/>
          <w:sz w:val="20"/>
          <w:szCs w:val="20"/>
        </w:rPr>
        <w:t>П</w:t>
      </w:r>
      <w:r w:rsidRPr="004C1CFF">
        <w:rPr>
          <w:rFonts w:ascii="Tahoma" w:hAnsi="Tahoma" w:cs="Tahoma"/>
          <w:sz w:val="20"/>
          <w:szCs w:val="20"/>
        </w:rPr>
        <w:t>обедителем)</w:t>
      </w:r>
      <w:r w:rsidR="004C3EEC" w:rsidRPr="004C1CFF">
        <w:rPr>
          <w:rFonts w:ascii="Tahoma" w:hAnsi="Tahoma" w:cs="Tahoma"/>
          <w:sz w:val="20"/>
          <w:szCs w:val="20"/>
        </w:rPr>
        <w:t>.</w:t>
      </w:r>
    </w:p>
    <w:p w14:paraId="743BFC1E" w14:textId="77777777" w:rsidR="008422E5" w:rsidRPr="004C1CFF" w:rsidRDefault="008422E5" w:rsidP="008422E5">
      <w:pPr>
        <w:ind w:left="567" w:firstLine="0"/>
        <w:rPr>
          <w:rFonts w:ascii="Tahoma" w:hAnsi="Tahoma" w:cs="Tahoma"/>
          <w:sz w:val="20"/>
          <w:szCs w:val="20"/>
        </w:rPr>
      </w:pPr>
    </w:p>
    <w:p w14:paraId="193D5D34"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6 «Лот»</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781CDDBD" w14:textId="0C90FACC"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4C1CFF" w:rsidRDefault="008422E5" w:rsidP="008422E5">
      <w:pPr>
        <w:ind w:left="567" w:firstLine="0"/>
        <w:rPr>
          <w:rFonts w:ascii="Tahoma" w:hAnsi="Tahoma" w:cs="Tahoma"/>
          <w:sz w:val="20"/>
          <w:szCs w:val="20"/>
        </w:rPr>
      </w:pPr>
    </w:p>
    <w:p w14:paraId="48F6CEE3" w14:textId="77777777" w:rsidR="008422E5" w:rsidRPr="004C1CFF" w:rsidRDefault="00AC4940" w:rsidP="008422E5">
      <w:pPr>
        <w:ind w:left="567" w:firstLine="0"/>
        <w:rPr>
          <w:rFonts w:ascii="Tahoma" w:hAnsi="Tahoma" w:cs="Tahoma"/>
          <w:sz w:val="20"/>
          <w:szCs w:val="20"/>
        </w:rPr>
      </w:pPr>
      <w:r w:rsidRPr="004C1CFF">
        <w:rPr>
          <w:rFonts w:ascii="Tahoma" w:hAnsi="Tahoma" w:cs="Tahoma"/>
          <w:b/>
          <w:sz w:val="20"/>
          <w:szCs w:val="20"/>
        </w:rPr>
        <w:t>Блок 7 «Обоснование начальной максимальной цены договора (далее – НМЦД)»</w:t>
      </w:r>
      <w:r w:rsidR="008422E5" w:rsidRPr="004C1CFF">
        <w:rPr>
          <w:rFonts w:ascii="Tahoma" w:hAnsi="Tahoma" w:cs="Tahoma"/>
          <w:b/>
          <w:sz w:val="20"/>
          <w:szCs w:val="20"/>
        </w:rPr>
        <w:t xml:space="preserve"> </w:t>
      </w:r>
      <w:r w:rsidR="008422E5" w:rsidRPr="004C1CFF">
        <w:rPr>
          <w:rFonts w:ascii="Tahoma" w:hAnsi="Tahoma" w:cs="Tahoma"/>
          <w:i/>
          <w:color w:val="365F91" w:themeColor="accent1" w:themeShade="BF"/>
          <w:sz w:val="20"/>
          <w:szCs w:val="20"/>
        </w:rPr>
        <w:t>(представлен отдельным приложением к настоящей документации)</w:t>
      </w:r>
    </w:p>
    <w:p w14:paraId="0012237C" w14:textId="1C184012" w:rsidR="00AC4940" w:rsidRPr="004C1CFF" w:rsidRDefault="00AC4940" w:rsidP="008422E5">
      <w:pPr>
        <w:ind w:left="567" w:firstLine="0"/>
        <w:rPr>
          <w:rFonts w:ascii="Tahoma" w:hAnsi="Tahoma" w:cs="Tahoma"/>
          <w:sz w:val="20"/>
          <w:szCs w:val="20"/>
        </w:rPr>
      </w:pPr>
      <w:r w:rsidRPr="004C1CFF">
        <w:rPr>
          <w:rFonts w:ascii="Tahoma" w:hAnsi="Tahoma" w:cs="Tahoma"/>
          <w:sz w:val="20"/>
          <w:szCs w:val="20"/>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4C1CFF" w:rsidRDefault="008422E5" w:rsidP="008422E5">
      <w:pPr>
        <w:ind w:left="567" w:firstLine="0"/>
        <w:jc w:val="center"/>
        <w:rPr>
          <w:rFonts w:ascii="Tahoma" w:hAnsi="Tahoma" w:cs="Tahoma"/>
          <w:b/>
          <w:sz w:val="20"/>
          <w:szCs w:val="20"/>
        </w:rPr>
      </w:pPr>
      <w:bookmarkStart w:id="5" w:name="_Toc355626469"/>
      <w:bookmarkStart w:id="6" w:name="_Toc386738884"/>
      <w:bookmarkStart w:id="7" w:name="_Toc390239198"/>
      <w:r w:rsidRPr="004C1CFF">
        <w:rPr>
          <w:rFonts w:ascii="Tahoma" w:hAnsi="Tahoma" w:cs="Tahoma"/>
          <w:b/>
          <w:sz w:val="20"/>
          <w:szCs w:val="20"/>
        </w:rPr>
        <w:lastRenderedPageBreak/>
        <w:t>Извещение</w:t>
      </w:r>
    </w:p>
    <w:p w14:paraId="77E9C28A" w14:textId="7777777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4C1CFF" w:rsidRDefault="008422E5" w:rsidP="008422E5">
            <w:pPr>
              <w:ind w:left="567" w:firstLine="0"/>
              <w:jc w:val="center"/>
              <w:rPr>
                <w:rFonts w:ascii="Tahoma" w:eastAsia="Calibri" w:hAnsi="Tahoma" w:cs="Tahoma"/>
                <w:b/>
                <w:sz w:val="20"/>
                <w:szCs w:val="20"/>
              </w:rPr>
            </w:pPr>
            <w:r w:rsidRPr="004C1CFF">
              <w:rPr>
                <w:rFonts w:ascii="Tahoma" w:hAnsi="Tahoma" w:cs="Tahoma"/>
                <w:b/>
                <w:sz w:val="20"/>
                <w:szCs w:val="20"/>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4C1CFF" w:rsidRDefault="008422E5" w:rsidP="008422E5">
            <w:pPr>
              <w:ind w:firstLine="0"/>
              <w:jc w:val="center"/>
              <w:rPr>
                <w:rFonts w:ascii="Tahoma" w:eastAsia="Calibri" w:hAnsi="Tahoma" w:cs="Tahoma"/>
                <w:b/>
                <w:sz w:val="20"/>
                <w:szCs w:val="20"/>
              </w:rPr>
            </w:pPr>
            <w:r w:rsidRPr="004C1CFF">
              <w:rPr>
                <w:rFonts w:ascii="Tahoma" w:eastAsia="Calibri" w:hAnsi="Tahoma" w:cs="Tahoma"/>
                <w:b/>
                <w:sz w:val="20"/>
                <w:szCs w:val="20"/>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4C1CFF" w:rsidRDefault="008422E5" w:rsidP="008422E5">
            <w:pPr>
              <w:ind w:left="567" w:firstLine="0"/>
              <w:jc w:val="center"/>
              <w:rPr>
                <w:rFonts w:ascii="Tahoma" w:hAnsi="Tahoma" w:cs="Tahoma"/>
                <w:b/>
                <w:sz w:val="20"/>
                <w:szCs w:val="20"/>
              </w:rPr>
            </w:pPr>
            <w:r w:rsidRPr="004C1CFF">
              <w:rPr>
                <w:rFonts w:ascii="Tahoma" w:hAnsi="Tahoma" w:cs="Tahoma"/>
                <w:b/>
                <w:sz w:val="20"/>
                <w:szCs w:val="20"/>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4C1CFF" w:rsidRDefault="008422E5" w:rsidP="008422E5">
            <w:pPr>
              <w:ind w:firstLine="0"/>
              <w:rPr>
                <w:rFonts w:ascii="Tahoma" w:hAnsi="Tahoma" w:cs="Tahoma"/>
                <w:sz w:val="20"/>
                <w:szCs w:val="20"/>
              </w:rPr>
            </w:pPr>
            <w:r w:rsidRPr="004C1CFF">
              <w:rPr>
                <w:rFonts w:ascii="Tahoma" w:hAnsi="Tahoma" w:cs="Tahoma"/>
                <w:b/>
                <w:sz w:val="20"/>
                <w:szCs w:val="20"/>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4C1CFF" w:rsidRDefault="003355C7" w:rsidP="003355C7">
            <w:pPr>
              <w:ind w:firstLine="0"/>
              <w:jc w:val="center"/>
              <w:rPr>
                <w:rFonts w:ascii="Tahoma" w:hAnsi="Tahoma" w:cs="Tahoma"/>
                <w:sz w:val="20"/>
                <w:szCs w:val="20"/>
              </w:rPr>
            </w:pPr>
            <w:r w:rsidRPr="004C1CFF">
              <w:rPr>
                <w:rFonts w:ascii="Tahoma" w:hAnsi="Tahoma" w:cs="Tahoma"/>
                <w:sz w:val="20"/>
                <w:szCs w:val="20"/>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4C1CFF" w:rsidRDefault="003355C7" w:rsidP="003355C7">
            <w:pPr>
              <w:ind w:left="567" w:firstLine="0"/>
              <w:rPr>
                <w:rFonts w:ascii="Tahoma" w:eastAsia="Calibri" w:hAnsi="Tahoma" w:cs="Tahoma"/>
                <w:sz w:val="20"/>
                <w:szCs w:val="20"/>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4C1CFF" w:rsidRDefault="003355C7" w:rsidP="003355C7">
            <w:pPr>
              <w:ind w:firstLine="0"/>
              <w:jc w:val="center"/>
              <w:rPr>
                <w:rFonts w:ascii="Tahoma" w:hAnsi="Tahoma" w:cs="Tahoma"/>
                <w:sz w:val="20"/>
                <w:szCs w:val="20"/>
              </w:rPr>
            </w:pPr>
            <w:r w:rsidRPr="004C1CFF">
              <w:rPr>
                <w:rFonts w:ascii="Tahoma" w:hAnsi="Tahoma" w:cs="Tahoma"/>
                <w:b/>
                <w:sz w:val="20"/>
                <w:szCs w:val="20"/>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4C1CFF" w:rsidRDefault="003355C7" w:rsidP="003355C7">
            <w:pPr>
              <w:ind w:firstLine="0"/>
              <w:jc w:val="center"/>
              <w:rPr>
                <w:rFonts w:ascii="Tahoma" w:eastAsia="Calibri" w:hAnsi="Tahoma" w:cs="Tahoma"/>
                <w:sz w:val="20"/>
                <w:szCs w:val="20"/>
              </w:rPr>
            </w:pPr>
            <w:r w:rsidRPr="004C1CFF">
              <w:rPr>
                <w:rFonts w:ascii="Tahoma" w:eastAsia="Calibri" w:hAnsi="Tahoma" w:cs="Tahoma"/>
                <w:sz w:val="20"/>
                <w:szCs w:val="20"/>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4C1CFF" w:rsidRDefault="00181777" w:rsidP="003355C7">
            <w:pPr>
              <w:ind w:firstLine="0"/>
              <w:rPr>
                <w:rFonts w:ascii="Tahoma" w:hAnsi="Tahoma" w:cs="Tahoma"/>
                <w:sz w:val="20"/>
                <w:szCs w:val="20"/>
              </w:rPr>
            </w:pPr>
            <w:r w:rsidRPr="004C1CFF">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4C1CFF" w:rsidRDefault="00181777" w:rsidP="00CB5F75">
            <w:pPr>
              <w:ind w:firstLine="0"/>
              <w:rPr>
                <w:rFonts w:ascii="Tahoma" w:hAnsi="Tahoma" w:cs="Tahoma"/>
                <w:sz w:val="20"/>
                <w:szCs w:val="20"/>
              </w:rPr>
            </w:pPr>
            <w:r w:rsidRPr="004C1CFF">
              <w:rPr>
                <w:rFonts w:ascii="Tahoma" w:hAnsi="Tahoma" w:cs="Tahoma"/>
                <w:b/>
                <w:sz w:val="20"/>
                <w:szCs w:val="20"/>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4C1CFF" w:rsidRDefault="003355C7" w:rsidP="003355C7">
            <w:pPr>
              <w:ind w:firstLine="0"/>
              <w:rPr>
                <w:rFonts w:ascii="Tahoma" w:hAnsi="Tahoma" w:cs="Tahoma"/>
                <w:b/>
                <w:sz w:val="20"/>
                <w:szCs w:val="20"/>
              </w:rPr>
            </w:pPr>
            <w:r w:rsidRPr="004C1CFF">
              <w:rPr>
                <w:rFonts w:ascii="Tahoma" w:hAnsi="Tahoma" w:cs="Tahoma"/>
                <w:b/>
                <w:sz w:val="20"/>
                <w:szCs w:val="20"/>
              </w:rPr>
              <w:t>Раздел 2. Предмет договора</w:t>
            </w:r>
            <w:r w:rsidR="0007717D" w:rsidRPr="004C1CFF">
              <w:rPr>
                <w:rFonts w:ascii="Tahoma" w:hAnsi="Tahoma" w:cs="Tahoma"/>
                <w:b/>
                <w:sz w:val="20"/>
                <w:szCs w:val="20"/>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3</w:t>
            </w:r>
          </w:p>
        </w:tc>
        <w:tc>
          <w:tcPr>
            <w:tcW w:w="1499" w:type="pct"/>
            <w:tcBorders>
              <w:top w:val="single" w:sz="4" w:space="0" w:color="auto"/>
              <w:bottom w:val="single" w:sz="4" w:space="0" w:color="auto"/>
            </w:tcBorders>
            <w:shd w:val="clear" w:color="auto" w:fill="FFFFFF" w:themeFill="background1"/>
            <w:vAlign w:val="center"/>
          </w:tcPr>
          <w:p w14:paraId="1804FDCC" w14:textId="51CBD4F4" w:rsidR="0036737C" w:rsidRPr="004C1CFF" w:rsidRDefault="0036737C" w:rsidP="00E02A58">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E02A58" w:rsidRPr="004C1CFF">
              <w:rPr>
                <w:rFonts w:ascii="Tahoma" w:hAnsi="Tahoma" w:cs="Tahoma"/>
                <w:sz w:val="20"/>
                <w:szCs w:val="20"/>
              </w:rPr>
              <w:t>76</w:t>
            </w:r>
            <w:r w:rsidR="00892DF9" w:rsidRPr="004C1CFF">
              <w:rPr>
                <w:rFonts w:ascii="Tahoma" w:hAnsi="Tahoma" w:cs="Tahoma"/>
                <w:sz w:val="20"/>
                <w:szCs w:val="20"/>
              </w:rPr>
              <w:t>/25</w:t>
            </w:r>
          </w:p>
        </w:tc>
        <w:tc>
          <w:tcPr>
            <w:tcW w:w="3267" w:type="pct"/>
            <w:gridSpan w:val="3"/>
            <w:tcBorders>
              <w:top w:val="single" w:sz="4" w:space="0" w:color="auto"/>
              <w:bottom w:val="single" w:sz="4" w:space="0" w:color="auto"/>
              <w:right w:val="single" w:sz="4" w:space="0" w:color="auto"/>
            </w:tcBorders>
            <w:shd w:val="clear" w:color="auto" w:fill="auto"/>
          </w:tcPr>
          <w:p w14:paraId="7A713CC8" w14:textId="7431A4A1" w:rsidR="0036737C" w:rsidRPr="004C1CFF" w:rsidRDefault="00A33A0A" w:rsidP="0036737C">
            <w:pPr>
              <w:ind w:firstLine="0"/>
              <w:rPr>
                <w:rFonts w:ascii="Tahoma" w:hAnsi="Tahoma" w:cs="Tahoma"/>
                <w:sz w:val="20"/>
                <w:szCs w:val="20"/>
              </w:rPr>
            </w:pPr>
            <w:r w:rsidRPr="004C1CFF">
              <w:rPr>
                <w:rFonts w:ascii="Tahoma" w:hAnsi="Tahoma" w:cs="Tahoma"/>
                <w:sz w:val="20"/>
                <w:szCs w:val="20"/>
              </w:rPr>
              <w:t>Оказание услуг</w:t>
            </w:r>
            <w:r w:rsidR="00892DF9" w:rsidRPr="004C1CFF">
              <w:rPr>
                <w:rFonts w:ascii="Tahoma" w:hAnsi="Tahoma" w:cs="Tahoma"/>
                <w:sz w:val="20"/>
                <w:szCs w:val="20"/>
              </w:rPr>
              <w:t xml:space="preserve"> </w:t>
            </w:r>
            <w:r w:rsidR="00E02A58" w:rsidRPr="004C1CFF">
              <w:rPr>
                <w:rFonts w:ascii="Tahoma" w:hAnsi="Tahoma" w:cs="Tahoma"/>
                <w:sz w:val="20"/>
                <w:szCs w:val="20"/>
              </w:rPr>
              <w:t xml:space="preserve">по обследованию пазов основных и ремонтных затворов водосброса (шифр 129 КУА) и отсасывающих труб (шифр 196 КУА) для определения необходимости системы обогрева закладных частей затворов, разработке схемы маневрирования затворами водосброса </w:t>
            </w:r>
            <w:proofErr w:type="spellStart"/>
            <w:r w:rsidR="00E02A58" w:rsidRPr="004C1CFF">
              <w:rPr>
                <w:rFonts w:ascii="Tahoma" w:hAnsi="Tahoma" w:cs="Tahoma"/>
                <w:sz w:val="20"/>
                <w:szCs w:val="20"/>
              </w:rPr>
              <w:t>Курейской</w:t>
            </w:r>
            <w:proofErr w:type="spellEnd"/>
            <w:r w:rsidR="00E02A58" w:rsidRPr="004C1CFF">
              <w:rPr>
                <w:rFonts w:ascii="Tahoma" w:hAnsi="Tahoma" w:cs="Tahoma"/>
                <w:sz w:val="20"/>
                <w:szCs w:val="20"/>
              </w:rPr>
              <w:t xml:space="preserve"> ГЭС АО «НТЭК»</w:t>
            </w:r>
          </w:p>
          <w:p w14:paraId="217C4E2C" w14:textId="77777777" w:rsidR="00E02A58" w:rsidRPr="004C1CFF" w:rsidRDefault="00E02A58" w:rsidP="0036737C">
            <w:pPr>
              <w:ind w:firstLine="0"/>
              <w:rPr>
                <w:rFonts w:ascii="Tahoma" w:hAnsi="Tahoma" w:cs="Tahoma"/>
                <w:sz w:val="20"/>
                <w:szCs w:val="20"/>
              </w:rPr>
            </w:pPr>
          </w:p>
          <w:p w14:paraId="1289334F" w14:textId="17456170" w:rsidR="0036737C" w:rsidRPr="004C1CFF" w:rsidRDefault="00892DF9" w:rsidP="0036737C">
            <w:pPr>
              <w:ind w:firstLine="0"/>
              <w:rPr>
                <w:rFonts w:ascii="Tahoma" w:hAnsi="Tahoma" w:cs="Tahoma"/>
                <w:sz w:val="20"/>
                <w:szCs w:val="20"/>
              </w:rPr>
            </w:pPr>
            <w:r w:rsidRPr="004C1CFF">
              <w:rPr>
                <w:rFonts w:ascii="Tahoma" w:hAnsi="Tahoma" w:cs="Tahoma"/>
                <w:sz w:val="20"/>
                <w:szCs w:val="20"/>
              </w:rPr>
              <w:t>Срок оказания услуг</w:t>
            </w:r>
            <w:r w:rsidR="0036737C" w:rsidRPr="004C1CFF">
              <w:rPr>
                <w:rFonts w:ascii="Tahoma" w:hAnsi="Tahoma" w:cs="Tahoma"/>
                <w:sz w:val="20"/>
                <w:szCs w:val="20"/>
              </w:rPr>
              <w:t xml:space="preserve">: </w:t>
            </w:r>
            <w:r w:rsidR="00E02A58" w:rsidRPr="004C1CFF">
              <w:rPr>
                <w:rFonts w:ascii="Tahoma" w:hAnsi="Tahoma" w:cs="Tahoma"/>
                <w:sz w:val="20"/>
                <w:szCs w:val="20"/>
              </w:rPr>
              <w:t>с даты заключения Договора по 31.12.2025</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4C1CFF" w:rsidRDefault="00E53BC0" w:rsidP="00E53BC0">
            <w:pPr>
              <w:ind w:firstLine="0"/>
              <w:rPr>
                <w:rFonts w:ascii="Tahoma" w:hAnsi="Tahoma" w:cs="Tahoma"/>
                <w:sz w:val="20"/>
                <w:szCs w:val="20"/>
              </w:rPr>
            </w:pPr>
            <w:r w:rsidRPr="004C1CFF">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4C1CFF">
                <w:rPr>
                  <w:rStyle w:val="ac"/>
                  <w:rFonts w:ascii="Tahoma" w:hAnsi="Tahoma" w:cs="Tahoma"/>
                  <w:sz w:val="20"/>
                  <w:szCs w:val="20"/>
                </w:rPr>
                <w:t>частью 6.1 статьи 3</w:t>
              </w:r>
            </w:hyperlink>
            <w:r w:rsidRPr="004C1CFF">
              <w:rPr>
                <w:rFonts w:ascii="Tahoma" w:hAnsi="Tahoma" w:cs="Tahoma"/>
                <w:sz w:val="20"/>
                <w:szCs w:val="20"/>
              </w:rPr>
              <w:t> 223-ФЗ (при необходимости)</w:t>
            </w:r>
          </w:p>
        </w:tc>
      </w:tr>
      <w:tr w:rsidR="00E53BC0" w:rsidRPr="008422E5" w14:paraId="43FF465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05374DE7" w14:textId="5E8B970C" w:rsidR="002B5651" w:rsidRPr="004C1CFF" w:rsidRDefault="002B5651" w:rsidP="005A5088">
            <w:pPr>
              <w:ind w:firstLine="0"/>
              <w:rPr>
                <w:rFonts w:ascii="Tahoma" w:hAnsi="Tahoma" w:cs="Tahoma"/>
                <w:sz w:val="20"/>
                <w:szCs w:val="20"/>
                <w:lang w:eastAsia="en-US"/>
              </w:rPr>
            </w:pPr>
            <w:r w:rsidRPr="004C1CFF">
              <w:rPr>
                <w:rFonts w:ascii="Tahoma" w:hAnsi="Tahoma" w:cs="Tahoma"/>
                <w:sz w:val="20"/>
                <w:szCs w:val="20"/>
                <w:lang w:eastAsia="en-US"/>
              </w:rPr>
              <w:t>Красноярский край, поселок Светлогорск, КГЭС АО «НТЭК»</w:t>
            </w:r>
          </w:p>
          <w:p w14:paraId="1347C939" w14:textId="15B0FAE6" w:rsidR="006B0A8B" w:rsidRPr="004C1CFF" w:rsidRDefault="006B0A8B" w:rsidP="005A5088">
            <w:pPr>
              <w:ind w:firstLine="0"/>
              <w:rPr>
                <w:rFonts w:ascii="Tahoma" w:hAnsi="Tahoma" w:cs="Tahoma"/>
                <w:sz w:val="20"/>
                <w:szCs w:val="20"/>
                <w:lang w:eastAsia="en-US"/>
              </w:rPr>
            </w:pP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3.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Pr="004C1CFF" w:rsidRDefault="0036737C" w:rsidP="0036737C">
            <w:pPr>
              <w:ind w:firstLine="0"/>
              <w:jc w:val="center"/>
              <w:rPr>
                <w:rFonts w:ascii="Tahoma" w:eastAsia="Calibri" w:hAnsi="Tahoma" w:cs="Tahoma"/>
                <w:sz w:val="20"/>
                <w:szCs w:val="20"/>
              </w:rPr>
            </w:pPr>
            <w:r w:rsidRPr="004C1CFF">
              <w:rPr>
                <w:rFonts w:ascii="Tahoma" w:eastAsia="Calibri" w:hAnsi="Tahoma" w:cs="Tahoma"/>
                <w:sz w:val="20"/>
                <w:szCs w:val="20"/>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2720B6AE" w:rsidR="0036737C" w:rsidRPr="004C1CFF" w:rsidRDefault="0036737C" w:rsidP="00E80BF0">
            <w:pPr>
              <w:ind w:firstLine="0"/>
              <w:rPr>
                <w:rFonts w:ascii="Tahoma" w:hAnsi="Tahoma" w:cs="Tahoma"/>
                <w:sz w:val="20"/>
                <w:szCs w:val="20"/>
              </w:rPr>
            </w:pPr>
            <w:r w:rsidRPr="004C1CFF">
              <w:rPr>
                <w:rFonts w:ascii="Tahoma" w:hAnsi="Tahoma" w:cs="Tahoma"/>
                <w:sz w:val="20"/>
                <w:szCs w:val="20"/>
              </w:rPr>
              <w:t xml:space="preserve">Лот </w:t>
            </w:r>
            <w:r w:rsidR="008F365F" w:rsidRPr="004C1CFF">
              <w:rPr>
                <w:rFonts w:ascii="Tahoma" w:hAnsi="Tahoma" w:cs="Tahoma"/>
                <w:sz w:val="20"/>
                <w:szCs w:val="20"/>
              </w:rPr>
              <w:t xml:space="preserve">№ </w:t>
            </w:r>
            <w:r w:rsidR="00E80BF0" w:rsidRPr="004C1CFF">
              <w:rPr>
                <w:rFonts w:ascii="Tahoma" w:hAnsi="Tahoma" w:cs="Tahoma"/>
                <w:sz w:val="20"/>
                <w:szCs w:val="20"/>
              </w:rPr>
              <w:t>76</w:t>
            </w:r>
            <w:r w:rsidR="00892DF9" w:rsidRPr="004C1CFF">
              <w:rPr>
                <w:rFonts w:ascii="Tahoma" w:hAnsi="Tahoma" w:cs="Tahoma"/>
                <w:sz w:val="20"/>
                <w:szCs w:val="20"/>
              </w:rPr>
              <w:t>/25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4BB82F50" w:rsidR="0036737C" w:rsidRPr="004C1CFF" w:rsidRDefault="00E80BF0" w:rsidP="0036737C">
            <w:pPr>
              <w:ind w:firstLine="0"/>
              <w:rPr>
                <w:rFonts w:ascii="Tahoma" w:hAnsi="Tahoma" w:cs="Tahoma"/>
                <w:b/>
                <w:sz w:val="20"/>
                <w:szCs w:val="20"/>
              </w:rPr>
            </w:pPr>
            <w:r w:rsidRPr="004C1CFF">
              <w:rPr>
                <w:rFonts w:ascii="Tahoma" w:hAnsi="Tahoma" w:cs="Tahoma"/>
                <w:sz w:val="20"/>
                <w:szCs w:val="20"/>
              </w:rPr>
              <w:t>2 660 000,00</w:t>
            </w:r>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4C1CFF" w:rsidRDefault="00E53BC0" w:rsidP="00E53BC0">
            <w:pPr>
              <w:ind w:left="567" w:firstLine="0"/>
              <w:rPr>
                <w:rFonts w:ascii="Tahoma" w:eastAsia="Calibri" w:hAnsi="Tahoma" w:cs="Tahoma"/>
                <w:sz w:val="20"/>
                <w:szCs w:val="20"/>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4C1CFF" w:rsidRDefault="00E53BC0" w:rsidP="00E53BC0">
            <w:pPr>
              <w:ind w:firstLine="0"/>
              <w:rPr>
                <w:rFonts w:ascii="Tahoma" w:hAnsi="Tahoma" w:cs="Tahoma"/>
                <w:sz w:val="20"/>
                <w:szCs w:val="20"/>
              </w:rPr>
            </w:pPr>
            <w:r w:rsidRPr="004C1CFF">
              <w:rPr>
                <w:rFonts w:ascii="Tahoma" w:hAnsi="Tahoma" w:cs="Tahoma"/>
                <w:sz w:val="20"/>
                <w:szCs w:val="20"/>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8AED1" w14:textId="77777777" w:rsidR="00DE3C5A" w:rsidRPr="004C1CFF" w:rsidRDefault="00DE3C5A" w:rsidP="00DE3C5A">
            <w:pPr>
              <w:adjustRightInd w:val="0"/>
              <w:ind w:firstLine="0"/>
              <w:rPr>
                <w:rFonts w:ascii="Tahoma" w:hAnsi="Tahoma" w:cs="Tahoma"/>
                <w:sz w:val="20"/>
                <w:szCs w:val="20"/>
              </w:rPr>
            </w:pPr>
            <w:r w:rsidRPr="004C1CFF">
              <w:rPr>
                <w:rFonts w:ascii="Tahoma" w:hAnsi="Tahoma" w:cs="Tahoma"/>
                <w:sz w:val="20"/>
                <w:szCs w:val="20"/>
              </w:rPr>
              <w:t>Метод определения НМЦД:</w:t>
            </w:r>
          </w:p>
          <w:p w14:paraId="422A0B40" w14:textId="475AE922" w:rsidR="00E53BC0" w:rsidRPr="004C1CFF" w:rsidRDefault="00DE3C5A" w:rsidP="00DE3C5A">
            <w:pPr>
              <w:ind w:firstLine="0"/>
              <w:rPr>
                <w:rFonts w:ascii="Tahoma" w:hAnsi="Tahoma" w:cs="Tahoma"/>
                <w:sz w:val="20"/>
                <w:szCs w:val="20"/>
              </w:rPr>
            </w:pPr>
            <w:r w:rsidRPr="004C1CFF">
              <w:rPr>
                <w:rFonts w:ascii="Tahoma" w:hAnsi="Tahoma" w:cs="Tahoma"/>
                <w:sz w:val="20"/>
                <w:szCs w:val="20"/>
              </w:rPr>
              <w:t>Иной метод (Блок 7 «Обоснование НМЦД»).</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C7468" w:rsidR="00E53BC0" w:rsidRPr="004C1CFF" w:rsidRDefault="00130FE6" w:rsidP="00E53BC0">
            <w:pPr>
              <w:ind w:firstLine="0"/>
              <w:rPr>
                <w:rFonts w:ascii="Tahoma" w:hAnsi="Tahoma" w:cs="Tahoma"/>
                <w:sz w:val="20"/>
                <w:szCs w:val="20"/>
              </w:rPr>
            </w:pPr>
            <w:r w:rsidRPr="004C1CFF">
              <w:rPr>
                <w:rFonts w:ascii="Tahoma" w:hAnsi="Tahoma" w:cs="Tahoma"/>
                <w:sz w:val="20"/>
                <w:szCs w:val="20"/>
              </w:rPr>
              <w:t xml:space="preserve">ЭТП Фабрикант </w:t>
            </w:r>
            <w:r w:rsidR="00E53BC0" w:rsidRPr="004C1CFF">
              <w:rPr>
                <w:rFonts w:ascii="Tahoma" w:hAnsi="Tahoma" w:cs="Tahoma"/>
                <w:sz w:val="20"/>
                <w:szCs w:val="20"/>
              </w:rPr>
              <w:t>(</w:t>
            </w:r>
            <w:r w:rsidRPr="004C1CFF">
              <w:rPr>
                <w:rFonts w:ascii="Tahoma" w:hAnsi="Tahoma" w:cs="Tahoma"/>
                <w:sz w:val="20"/>
                <w:szCs w:val="20"/>
              </w:rPr>
              <w:t>www.fabrikant.ru</w:t>
            </w:r>
            <w:r w:rsidR="00E53BC0" w:rsidRPr="004C1CFF">
              <w:rPr>
                <w:rFonts w:ascii="Tahoma" w:hAnsi="Tahoma" w:cs="Tahoma"/>
                <w:sz w:val="20"/>
                <w:szCs w:val="20"/>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2F1CDE15" w:rsidR="00E53BC0" w:rsidRPr="004C1CFF" w:rsidRDefault="00130FE6" w:rsidP="00E53BC0">
            <w:pPr>
              <w:ind w:firstLine="0"/>
              <w:rPr>
                <w:rFonts w:ascii="Tahoma" w:hAnsi="Tahoma" w:cs="Tahoma"/>
                <w:sz w:val="20"/>
                <w:szCs w:val="20"/>
              </w:rPr>
            </w:pPr>
            <w:r w:rsidRPr="004C1CFF">
              <w:rPr>
                <w:rFonts w:ascii="Tahoma" w:hAnsi="Tahoma" w:cs="Tahoma"/>
                <w:sz w:val="20"/>
                <w:szCs w:val="20"/>
              </w:rPr>
              <w:t>www.fabrikant.ru</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4. 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4C1CFF" w:rsidRDefault="00E53BC0" w:rsidP="00E53BC0">
            <w:pPr>
              <w:ind w:firstLine="0"/>
              <w:rPr>
                <w:rFonts w:ascii="Tahoma" w:eastAsia="Calibri" w:hAnsi="Tahoma" w:cs="Tahoma"/>
                <w:sz w:val="20"/>
                <w:szCs w:val="20"/>
              </w:rPr>
            </w:pPr>
            <w:r w:rsidRPr="004C1CFF">
              <w:rPr>
                <w:rFonts w:ascii="Tahoma" w:hAnsi="Tahoma" w:cs="Tahoma"/>
                <w:sz w:val="20"/>
                <w:szCs w:val="20"/>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4C1CFF" w:rsidRDefault="00E53BC0" w:rsidP="00E53BC0">
            <w:pPr>
              <w:ind w:firstLine="0"/>
              <w:rPr>
                <w:rFonts w:ascii="Tahoma" w:eastAsia="Calibri" w:hAnsi="Tahoma" w:cs="Tahoma"/>
                <w:sz w:val="20"/>
                <w:szCs w:val="20"/>
              </w:rPr>
            </w:pPr>
            <w:r w:rsidRPr="004C1CFF">
              <w:rPr>
                <w:rFonts w:ascii="Tahoma" w:eastAsia="Calibri" w:hAnsi="Tahoma" w:cs="Tahoma"/>
                <w:sz w:val="20"/>
                <w:szCs w:val="20"/>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Для обращения по организационным вопросам:</w:t>
            </w:r>
          </w:p>
          <w:p w14:paraId="52BA9FCF" w14:textId="453F9A3E"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Жаворонкова Анастасия Сергеевна</w:t>
            </w:r>
          </w:p>
          <w:p w14:paraId="5C91B897" w14:textId="77777777" w:rsidR="00D54BE1" w:rsidRPr="004C1CFF" w:rsidRDefault="00D54BE1" w:rsidP="00D54BE1">
            <w:pPr>
              <w:ind w:firstLine="0"/>
              <w:jc w:val="left"/>
              <w:rPr>
                <w:rFonts w:ascii="Tahoma" w:hAnsi="Tahoma" w:cs="Tahoma"/>
                <w:sz w:val="20"/>
                <w:szCs w:val="20"/>
              </w:rPr>
            </w:pPr>
            <w:r w:rsidRPr="004C1CFF">
              <w:rPr>
                <w:rFonts w:ascii="Tahoma" w:hAnsi="Tahoma" w:cs="Tahoma"/>
                <w:sz w:val="20"/>
                <w:szCs w:val="20"/>
              </w:rPr>
              <w:t>+7 (3919) 25-94-22</w:t>
            </w:r>
          </w:p>
          <w:p w14:paraId="29404B07" w14:textId="5D636460" w:rsidR="00F42794" w:rsidRPr="004C1CFF" w:rsidRDefault="00D0460C" w:rsidP="00D54BE1">
            <w:pPr>
              <w:ind w:firstLine="0"/>
              <w:rPr>
                <w:rFonts w:ascii="Tahoma" w:hAnsi="Tahoma" w:cs="Tahoma"/>
                <w:sz w:val="20"/>
                <w:szCs w:val="20"/>
              </w:rPr>
            </w:pPr>
            <w:hyperlink r:id="rId20" w:history="1">
              <w:r w:rsidR="00D54BE1" w:rsidRPr="004C1CFF">
                <w:rPr>
                  <w:rStyle w:val="ac"/>
                  <w:rFonts w:ascii="Tahoma" w:hAnsi="Tahoma" w:cs="Tahoma"/>
                  <w:sz w:val="20"/>
                  <w:szCs w:val="20"/>
                  <w:lang w:val="en-US"/>
                </w:rPr>
                <w:t>ZhavoronkovaAS</w:t>
              </w:r>
              <w:r w:rsidR="00D54BE1" w:rsidRPr="004C1CFF">
                <w:rPr>
                  <w:rStyle w:val="ac"/>
                  <w:rFonts w:ascii="Tahoma" w:hAnsi="Tahoma" w:cs="Tahoma"/>
                  <w:sz w:val="20"/>
                  <w:szCs w:val="20"/>
                </w:rPr>
                <w:t>@nornik.ru</w:t>
              </w:r>
            </w:hyperlink>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4C1CFF" w:rsidRDefault="00E53BC0" w:rsidP="00E53BC0">
            <w:pPr>
              <w:ind w:left="567" w:firstLine="0"/>
              <w:rPr>
                <w:rFonts w:ascii="Tahoma" w:hAnsi="Tahoma" w:cs="Tahoma"/>
                <w:sz w:val="20"/>
                <w:szCs w:val="20"/>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4C1CFF" w:rsidRDefault="00E53BC0" w:rsidP="00E53BC0">
            <w:pPr>
              <w:ind w:left="567" w:firstLine="0"/>
              <w:rPr>
                <w:rFonts w:ascii="Tahoma" w:hAnsi="Tahoma" w:cs="Tahoma"/>
                <w:sz w:val="20"/>
                <w:szCs w:val="20"/>
              </w:rPr>
            </w:pPr>
          </w:p>
        </w:tc>
      </w:tr>
      <w:tr w:rsidR="00E53BC0" w:rsidRPr="008422E5"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4C1CFF" w:rsidRDefault="004352DB" w:rsidP="004352DB">
            <w:pPr>
              <w:ind w:firstLine="0"/>
              <w:rPr>
                <w:rFonts w:ascii="Tahoma" w:hAnsi="Tahoma" w:cs="Tahoma"/>
                <w:b/>
                <w:sz w:val="20"/>
                <w:szCs w:val="20"/>
              </w:rPr>
            </w:pPr>
            <w:r w:rsidRPr="004C1CFF">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7F1EC28F"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lastRenderedPageBreak/>
              <w:t>Яргунина Ольга Николаевна</w:t>
            </w:r>
          </w:p>
          <w:p w14:paraId="5A1AE53A"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lang w:val="en-US"/>
              </w:rPr>
              <w:t>e</w:t>
            </w:r>
            <w:r w:rsidRPr="004C1CFF">
              <w:rPr>
                <w:rFonts w:ascii="Tahoma" w:hAnsi="Tahoma" w:cs="Tahoma"/>
                <w:sz w:val="20"/>
                <w:szCs w:val="20"/>
              </w:rPr>
              <w:t>-</w:t>
            </w:r>
            <w:r w:rsidRPr="004C1CFF">
              <w:rPr>
                <w:rFonts w:ascii="Tahoma" w:hAnsi="Tahoma" w:cs="Tahoma"/>
                <w:sz w:val="20"/>
                <w:szCs w:val="20"/>
                <w:lang w:val="en-US"/>
              </w:rPr>
              <w:t>mail</w:t>
            </w:r>
            <w:r w:rsidRPr="004C1CFF">
              <w:rPr>
                <w:rFonts w:ascii="Tahoma" w:hAnsi="Tahoma" w:cs="Tahoma"/>
                <w:sz w:val="20"/>
                <w:szCs w:val="20"/>
              </w:rPr>
              <w:t xml:space="preserve">: </w:t>
            </w:r>
            <w:proofErr w:type="spellStart"/>
            <w:r w:rsidRPr="004C1CFF">
              <w:rPr>
                <w:rFonts w:ascii="Tahoma" w:hAnsi="Tahoma" w:cs="Tahoma"/>
                <w:bCs/>
                <w:i/>
                <w:iCs/>
                <w:sz w:val="20"/>
                <w:szCs w:val="20"/>
                <w:u w:val="single"/>
                <w:lang w:val="en-US"/>
              </w:rPr>
              <w:t>YarguninaON</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nornik</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ru</w:t>
            </w:r>
            <w:proofErr w:type="spellEnd"/>
          </w:p>
          <w:p w14:paraId="54D8D6E2"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t>тел. +7 (3919) 25-36-91</w:t>
            </w:r>
          </w:p>
          <w:p w14:paraId="1DB87CC3" w14:textId="77777777" w:rsidR="00D54BE1" w:rsidRPr="004C1CFF" w:rsidRDefault="00D54BE1" w:rsidP="00D54BE1">
            <w:pPr>
              <w:ind w:firstLine="0"/>
              <w:rPr>
                <w:rFonts w:ascii="Tahoma" w:hAnsi="Tahoma" w:cs="Tahoma"/>
                <w:sz w:val="20"/>
                <w:szCs w:val="20"/>
              </w:rPr>
            </w:pPr>
            <w:r w:rsidRPr="004C1CFF">
              <w:rPr>
                <w:rFonts w:ascii="Tahoma" w:hAnsi="Tahoma" w:cs="Tahoma"/>
                <w:sz w:val="20"/>
                <w:szCs w:val="20"/>
              </w:rPr>
              <w:t>Борисенко Ирина Николаевна</w:t>
            </w:r>
          </w:p>
          <w:p w14:paraId="49970474" w14:textId="77777777" w:rsidR="00D54BE1" w:rsidRPr="004C1CFF" w:rsidRDefault="00D54BE1" w:rsidP="00D54BE1">
            <w:pPr>
              <w:ind w:firstLine="0"/>
              <w:rPr>
                <w:rFonts w:ascii="Tahoma" w:hAnsi="Tahoma" w:cs="Tahoma"/>
                <w:b/>
                <w:bCs/>
                <w:i/>
                <w:iCs/>
                <w:sz w:val="20"/>
                <w:szCs w:val="20"/>
                <w:u w:val="single"/>
              </w:rPr>
            </w:pPr>
            <w:r w:rsidRPr="004C1CFF">
              <w:rPr>
                <w:rFonts w:ascii="Tahoma" w:hAnsi="Tahoma" w:cs="Tahoma"/>
                <w:sz w:val="20"/>
                <w:szCs w:val="20"/>
                <w:lang w:val="en-US"/>
              </w:rPr>
              <w:t>e</w:t>
            </w:r>
            <w:r w:rsidRPr="004C1CFF">
              <w:rPr>
                <w:rFonts w:ascii="Tahoma" w:hAnsi="Tahoma" w:cs="Tahoma"/>
                <w:sz w:val="20"/>
                <w:szCs w:val="20"/>
              </w:rPr>
              <w:t>-</w:t>
            </w:r>
            <w:r w:rsidRPr="004C1CFF">
              <w:rPr>
                <w:rFonts w:ascii="Tahoma" w:hAnsi="Tahoma" w:cs="Tahoma"/>
                <w:sz w:val="20"/>
                <w:szCs w:val="20"/>
                <w:lang w:val="en-US"/>
              </w:rPr>
              <w:t>mail</w:t>
            </w:r>
            <w:r w:rsidRPr="004C1CFF">
              <w:rPr>
                <w:rFonts w:ascii="Tahoma" w:hAnsi="Tahoma" w:cs="Tahoma"/>
                <w:sz w:val="20"/>
                <w:szCs w:val="20"/>
              </w:rPr>
              <w:t xml:space="preserve">: </w:t>
            </w:r>
            <w:proofErr w:type="spellStart"/>
            <w:r w:rsidRPr="004C1CFF">
              <w:rPr>
                <w:rFonts w:ascii="Tahoma" w:hAnsi="Tahoma" w:cs="Tahoma"/>
                <w:bCs/>
                <w:i/>
                <w:iCs/>
                <w:sz w:val="20"/>
                <w:szCs w:val="20"/>
                <w:u w:val="single"/>
                <w:lang w:val="en-US"/>
              </w:rPr>
              <w:t>BorisenkoIN</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nornik</w:t>
            </w:r>
            <w:proofErr w:type="spellEnd"/>
            <w:r w:rsidRPr="004C1CFF">
              <w:rPr>
                <w:rFonts w:ascii="Tahoma" w:hAnsi="Tahoma" w:cs="Tahoma"/>
                <w:bCs/>
                <w:i/>
                <w:iCs/>
                <w:sz w:val="20"/>
                <w:szCs w:val="20"/>
                <w:u w:val="single"/>
              </w:rPr>
              <w:t>.</w:t>
            </w:r>
            <w:proofErr w:type="spellStart"/>
            <w:r w:rsidRPr="004C1CFF">
              <w:rPr>
                <w:rFonts w:ascii="Tahoma" w:hAnsi="Tahoma" w:cs="Tahoma"/>
                <w:bCs/>
                <w:i/>
                <w:iCs/>
                <w:sz w:val="20"/>
                <w:szCs w:val="20"/>
                <w:u w:val="single"/>
                <w:lang w:val="en-US"/>
              </w:rPr>
              <w:t>ru</w:t>
            </w:r>
            <w:proofErr w:type="spellEnd"/>
          </w:p>
          <w:p w14:paraId="07F626C8" w14:textId="4192B826" w:rsidR="004A796C" w:rsidRPr="004C1CFF" w:rsidRDefault="00D54BE1" w:rsidP="00D54BE1">
            <w:pPr>
              <w:ind w:firstLine="0"/>
              <w:rPr>
                <w:rFonts w:ascii="Tahoma" w:hAnsi="Tahoma" w:cs="Tahoma"/>
                <w:sz w:val="20"/>
                <w:szCs w:val="20"/>
              </w:rPr>
            </w:pPr>
            <w:r w:rsidRPr="004C1CFF">
              <w:rPr>
                <w:rFonts w:ascii="Tahoma" w:hAnsi="Tahoma" w:cs="Tahoma"/>
                <w:sz w:val="20"/>
                <w:szCs w:val="20"/>
              </w:rPr>
              <w:t>тел. +7 (3919) 26-46-74</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4C1CFF" w:rsidRDefault="00E53BC0" w:rsidP="00E53BC0">
            <w:pPr>
              <w:ind w:left="567" w:firstLine="0"/>
              <w:rPr>
                <w:rFonts w:ascii="Tahoma" w:hAnsi="Tahoma" w:cs="Tahoma"/>
                <w:sz w:val="20"/>
                <w:szCs w:val="20"/>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lastRenderedPageBreak/>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4C1CFF" w:rsidRDefault="00E53BC0" w:rsidP="00E53BC0">
            <w:pPr>
              <w:ind w:left="567" w:firstLine="0"/>
              <w:rPr>
                <w:rFonts w:ascii="Tahoma" w:hAnsi="Tahoma" w:cs="Tahoma"/>
                <w:sz w:val="20"/>
                <w:szCs w:val="20"/>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6. Дата размещения и начала подачи 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21</w:t>
            </w:r>
          </w:p>
        </w:tc>
        <w:tc>
          <w:tcPr>
            <w:tcW w:w="1499" w:type="pct"/>
            <w:tcBorders>
              <w:top w:val="single" w:sz="4" w:space="0" w:color="auto"/>
              <w:bottom w:val="single" w:sz="4" w:space="0" w:color="auto"/>
            </w:tcBorders>
            <w:shd w:val="clear" w:color="auto" w:fill="auto"/>
            <w:hideMark/>
          </w:tcPr>
          <w:p w14:paraId="11F262E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3B714765" w:rsidR="00E53BC0" w:rsidRPr="004C1CFF" w:rsidRDefault="00B91BB1" w:rsidP="00B00762">
            <w:pPr>
              <w:ind w:firstLine="0"/>
              <w:rPr>
                <w:rFonts w:ascii="Tahoma" w:hAnsi="Tahoma" w:cs="Tahoma"/>
                <w:sz w:val="20"/>
                <w:szCs w:val="20"/>
              </w:rPr>
            </w:pPr>
            <w:r>
              <w:rPr>
                <w:rFonts w:ascii="Tahoma" w:hAnsi="Tahoma" w:cs="Tahoma"/>
                <w:sz w:val="20"/>
                <w:szCs w:val="20"/>
              </w:rPr>
              <w:t>29.05</w:t>
            </w:r>
            <w:r w:rsidR="00191D9C" w:rsidRPr="004C1CFF">
              <w:rPr>
                <w:rFonts w:ascii="Tahoma" w:hAnsi="Tahoma" w:cs="Tahoma"/>
                <w:sz w:val="20"/>
                <w:szCs w:val="20"/>
              </w:rPr>
              <w:t>.2025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4C1CFF" w:rsidRDefault="00E53BC0" w:rsidP="00E53BC0">
            <w:pPr>
              <w:ind w:firstLine="0"/>
              <w:rPr>
                <w:rFonts w:ascii="Tahoma" w:hAnsi="Tahoma" w:cs="Tahoma"/>
                <w:sz w:val="20"/>
                <w:szCs w:val="20"/>
              </w:rPr>
            </w:pPr>
            <w:r w:rsidRPr="004C1CFF">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4125C6AB" w:rsidR="00E53BC0" w:rsidRPr="004C1CFF" w:rsidRDefault="0029534D" w:rsidP="00E53BC0">
            <w:pPr>
              <w:ind w:firstLine="0"/>
              <w:rPr>
                <w:rFonts w:ascii="Tahoma" w:hAnsi="Tahoma" w:cs="Tahoma"/>
                <w:sz w:val="20"/>
                <w:szCs w:val="20"/>
                <w:highlight w:val="yellow"/>
              </w:rPr>
            </w:pPr>
            <w:r>
              <w:rPr>
                <w:rFonts w:ascii="Tahoma" w:hAnsi="Tahoma" w:cs="Tahoma"/>
                <w:sz w:val="20"/>
                <w:szCs w:val="20"/>
                <w:highlight w:val="yellow"/>
              </w:rPr>
              <w:t>16</w:t>
            </w:r>
            <w:r w:rsidR="00B91BB1">
              <w:rPr>
                <w:rFonts w:ascii="Tahoma" w:hAnsi="Tahoma" w:cs="Tahoma"/>
                <w:sz w:val="20"/>
                <w:szCs w:val="20"/>
                <w:highlight w:val="yellow"/>
              </w:rPr>
              <w:t>.06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highlight w:val="yellow"/>
              </w:rPr>
              <w:t xml:space="preserve">«16 </w:t>
            </w:r>
            <w:proofErr w:type="gramStart"/>
            <w:r w:rsidR="00E53BC0" w:rsidRPr="004C1CFF">
              <w:rPr>
                <w:rFonts w:ascii="Tahoma" w:hAnsi="Tahoma" w:cs="Tahoma"/>
                <w:sz w:val="20"/>
                <w:szCs w:val="20"/>
                <w:highlight w:val="yellow"/>
              </w:rPr>
              <w:t>ч :</w:t>
            </w:r>
            <w:proofErr w:type="gramEnd"/>
            <w:r w:rsidR="00E53BC0" w:rsidRPr="004C1CFF">
              <w:rPr>
                <w:rFonts w:ascii="Tahoma" w:hAnsi="Tahoma" w:cs="Tahoma"/>
                <w:sz w:val="20"/>
                <w:szCs w:val="20"/>
                <w:highlight w:val="yellow"/>
              </w:rPr>
              <w:t xml:space="preserve"> 00 м»</w:t>
            </w:r>
            <w:r w:rsidR="00E53BC0" w:rsidRPr="004C1CFF">
              <w:rPr>
                <w:rFonts w:ascii="Tahoma" w:hAnsi="Tahoma" w:cs="Tahoma"/>
                <w:sz w:val="20"/>
                <w:szCs w:val="20"/>
              </w:rPr>
              <w:t xml:space="preserve"> (время местное: MSK+04:00) в отношении:</w:t>
            </w:r>
          </w:p>
          <w:p w14:paraId="6026DA47" w14:textId="77777777" w:rsidR="00E53BC0" w:rsidRPr="004C1CFF" w:rsidRDefault="00E53BC0" w:rsidP="00E53BC0">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4C1CFF" w14:paraId="701BC4F8" w14:textId="77777777" w:rsidTr="00244EBC">
              <w:trPr>
                <w:trHeight w:val="317"/>
              </w:trPr>
              <w:tc>
                <w:tcPr>
                  <w:tcW w:w="444" w:type="dxa"/>
                  <w:vAlign w:val="center"/>
                </w:tcPr>
                <w:p w14:paraId="4D90C9C8" w14:textId="470E7825" w:rsidR="00E53BC0" w:rsidRPr="004C1CFF" w:rsidRDefault="00E53BC0" w:rsidP="00E53BC0">
                  <w:pPr>
                    <w:tabs>
                      <w:tab w:val="clear" w:pos="1134"/>
                    </w:tabs>
                    <w:ind w:left="567" w:hanging="551"/>
                    <w:rPr>
                      <w:rFonts w:ascii="Tahoma" w:hAnsi="Tahoma" w:cs="Tahoma"/>
                      <w:sz w:val="20"/>
                      <w:szCs w:val="20"/>
                    </w:rPr>
                  </w:pPr>
                  <w:r w:rsidRPr="004C1CFF">
                    <w:rPr>
                      <w:rFonts w:ascii="Tahoma" w:hAnsi="Tahoma" w:cs="Tahoma"/>
                      <w:sz w:val="20"/>
                      <w:szCs w:val="20"/>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4pt;height:15.4pt" o:ole="">
                        <v:imagedata r:id="rId21" o:title=""/>
                      </v:shape>
                      <w:control r:id="rId22" w:name="CheckBox21262611198" w:shapeid="_x0000_i1045"/>
                    </w:object>
                  </w:r>
                </w:p>
              </w:tc>
              <w:tc>
                <w:tcPr>
                  <w:tcW w:w="2346" w:type="dxa"/>
                  <w:vAlign w:val="center"/>
                </w:tcPr>
                <w:p w14:paraId="4699DE6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5AB3ADBA"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38D07F72">
                      <v:shape id="_x0000_i1047" type="#_x0000_t75" style="width:12.9pt;height:18.3pt" o:ole="">
                        <v:imagedata r:id="rId23" o:title=""/>
                      </v:shape>
                      <w:control r:id="rId24" w:name="CheckBox21262611108" w:shapeid="_x0000_i1047"/>
                    </w:object>
                  </w:r>
                </w:p>
              </w:tc>
              <w:tc>
                <w:tcPr>
                  <w:tcW w:w="3622" w:type="dxa"/>
                  <w:vAlign w:val="center"/>
                </w:tcPr>
                <w:p w14:paraId="3CC69088"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3B596670"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31B60A76">
                      <v:shape id="_x0000_i1049" type="#_x0000_t75" style="width:12.9pt;height:18.3pt" o:ole="">
                        <v:imagedata r:id="rId25" o:title=""/>
                      </v:shape>
                      <w:control r:id="rId26" w:name="CheckBox2126262198" w:shapeid="_x0000_i1049"/>
                    </w:object>
                  </w:r>
                </w:p>
              </w:tc>
              <w:tc>
                <w:tcPr>
                  <w:tcW w:w="2032" w:type="dxa"/>
                  <w:vAlign w:val="center"/>
                </w:tcPr>
                <w:p w14:paraId="22CEBC55" w14:textId="77777777"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t>Ценовое предложение</w:t>
                  </w:r>
                </w:p>
              </w:tc>
            </w:tr>
          </w:tbl>
          <w:p w14:paraId="7B08E0CC" w14:textId="77777777" w:rsidR="00E53BC0" w:rsidRPr="004C1CFF" w:rsidRDefault="00E53BC0" w:rsidP="00E53BC0">
            <w:pPr>
              <w:ind w:firstLine="0"/>
              <w:rPr>
                <w:rFonts w:ascii="Tahoma" w:hAnsi="Tahoma" w:cs="Tahoma"/>
                <w:sz w:val="20"/>
                <w:szCs w:val="20"/>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4C1CFF" w14:paraId="17935B42" w14:textId="77777777" w:rsidTr="00244EBC">
              <w:trPr>
                <w:trHeight w:val="1070"/>
              </w:trPr>
              <w:tc>
                <w:tcPr>
                  <w:tcW w:w="500" w:type="dxa"/>
                  <w:vAlign w:val="center"/>
                </w:tcPr>
                <w:p w14:paraId="78660D60" w14:textId="64743F0B"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4EAB7E90">
                      <v:shape id="_x0000_i1051" type="#_x0000_t75" style="width:13.3pt;height:19.15pt" o:ole="">
                        <v:imagedata r:id="rId27" o:title=""/>
                      </v:shape>
                      <w:control r:id="rId28" w:name="OptionButton251121111211111" w:shapeid="_x0000_i1051"/>
                    </w:object>
                  </w:r>
                </w:p>
              </w:tc>
              <w:tc>
                <w:tcPr>
                  <w:tcW w:w="8443" w:type="dxa"/>
                  <w:vAlign w:val="center"/>
                </w:tcPr>
                <w:p w14:paraId="7E1C1D0C"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4C1CFF" w14:paraId="3985881F" w14:textId="77777777" w:rsidTr="00244EBC">
              <w:trPr>
                <w:trHeight w:val="74"/>
              </w:trPr>
              <w:tc>
                <w:tcPr>
                  <w:tcW w:w="500" w:type="dxa"/>
                  <w:vAlign w:val="center"/>
                </w:tcPr>
                <w:p w14:paraId="0B20BD3C" w14:textId="0026F941" w:rsidR="00E53BC0" w:rsidRPr="004C1CFF" w:rsidRDefault="00E53BC0" w:rsidP="00E53BC0">
                  <w:pPr>
                    <w:ind w:left="567" w:firstLine="0"/>
                    <w:rPr>
                      <w:rFonts w:ascii="Tahoma" w:hAnsi="Tahoma" w:cs="Tahoma"/>
                      <w:sz w:val="20"/>
                      <w:szCs w:val="20"/>
                    </w:rPr>
                  </w:pPr>
                  <w:r w:rsidRPr="004C1CFF">
                    <w:rPr>
                      <w:rFonts w:ascii="Tahoma" w:hAnsi="Tahoma" w:cs="Tahoma"/>
                      <w:sz w:val="20"/>
                      <w:szCs w:val="20"/>
                    </w:rPr>
                    <w:object w:dxaOrig="225" w:dyaOrig="225" w14:anchorId="242346F6">
                      <v:shape id="_x0000_i1053" type="#_x0000_t75" style="width:13.3pt;height:19.15pt" o:ole="">
                        <v:imagedata r:id="rId29" o:title=""/>
                      </v:shape>
                      <w:control r:id="rId30" w:name="OptionButton2511211111211221" w:shapeid="_x0000_i1053"/>
                    </w:object>
                  </w:r>
                </w:p>
              </w:tc>
              <w:tc>
                <w:tcPr>
                  <w:tcW w:w="8443" w:type="dxa"/>
                  <w:vAlign w:val="center"/>
                </w:tcPr>
                <w:p w14:paraId="02085A8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4C1CFF" w:rsidRDefault="00E53BC0" w:rsidP="00E53BC0">
                  <w:pPr>
                    <w:ind w:left="542" w:firstLine="0"/>
                    <w:rPr>
                      <w:rFonts w:ascii="Tahoma" w:hAnsi="Tahoma" w:cs="Tahoma"/>
                      <w:sz w:val="20"/>
                      <w:szCs w:val="20"/>
                    </w:rPr>
                  </w:pPr>
                </w:p>
                <w:p w14:paraId="1C16598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Порядок проведения:</w:t>
                  </w:r>
                </w:p>
                <w:p w14:paraId="2074B695" w14:textId="397A050C"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Дата проведения: «___» __________ 202</w:t>
                  </w:r>
                  <w:r w:rsidR="00191D9C" w:rsidRPr="004C1CFF">
                    <w:rPr>
                      <w:rFonts w:ascii="Tahoma" w:hAnsi="Tahoma" w:cs="Tahoma"/>
                      <w:sz w:val="20"/>
                      <w:szCs w:val="20"/>
                    </w:rPr>
                    <w:t>5</w:t>
                  </w:r>
                  <w:r w:rsidRPr="004C1CFF">
                    <w:rPr>
                      <w:rFonts w:ascii="Tahoma" w:hAnsi="Tahoma" w:cs="Tahoma"/>
                      <w:sz w:val="20"/>
                      <w:szCs w:val="20"/>
                    </w:rPr>
                    <w:t xml:space="preserve"> г.;</w:t>
                  </w:r>
                </w:p>
                <w:p w14:paraId="388D2A40"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4C1CFF">
                    <w:rPr>
                      <w:rFonts w:ascii="Tahoma" w:hAnsi="Tahoma" w:cs="Tahoma"/>
                      <w:sz w:val="20"/>
                      <w:szCs w:val="20"/>
                    </w:rPr>
                    <w:t>ч. :</w:t>
                  </w:r>
                  <w:proofErr w:type="gramEnd"/>
                  <w:r w:rsidRPr="004C1CFF">
                    <w:rPr>
                      <w:rFonts w:ascii="Tahoma" w:hAnsi="Tahoma" w:cs="Tahoma"/>
                      <w:sz w:val="20"/>
                      <w:szCs w:val="20"/>
                    </w:rPr>
                    <w:t xml:space="preserve"> ___ м.</w:t>
                  </w:r>
                </w:p>
                <w:p w14:paraId="1A9AB4F7"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Место проведения: ________________________________________________;</w:t>
                  </w:r>
                </w:p>
                <w:p w14:paraId="3C1D27CB"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Ограничение по количеству представителей от одного Участника закупки: не более ____ чел.;</w:t>
                  </w:r>
                </w:p>
                <w:p w14:paraId="458C7C33" w14:textId="77777777" w:rsidR="00E53BC0" w:rsidRPr="004C1CFF" w:rsidRDefault="00E53BC0" w:rsidP="00E53BC0">
                  <w:pPr>
                    <w:ind w:left="542" w:firstLine="0"/>
                    <w:rPr>
                      <w:rFonts w:ascii="Tahoma" w:hAnsi="Tahoma" w:cs="Tahoma"/>
                      <w:sz w:val="20"/>
                      <w:szCs w:val="20"/>
                    </w:rPr>
                  </w:pPr>
                  <w:r w:rsidRPr="004C1CFF">
                    <w:rPr>
                      <w:rFonts w:ascii="Tahoma" w:hAnsi="Tahoma" w:cs="Tahoma"/>
                      <w:sz w:val="20"/>
                      <w:szCs w:val="20"/>
                    </w:rPr>
                    <w:t>Иные особенности проведения _________________________________________</w:t>
                  </w:r>
                </w:p>
              </w:tc>
            </w:tr>
          </w:tbl>
          <w:p w14:paraId="4E3901B1" w14:textId="77777777" w:rsidR="00E53BC0" w:rsidRPr="004C1CFF" w:rsidRDefault="00E53BC0" w:rsidP="00E53BC0">
            <w:pPr>
              <w:ind w:firstLine="0"/>
              <w:rPr>
                <w:rFonts w:ascii="Tahoma" w:hAnsi="Tahoma" w:cs="Tahoma"/>
                <w:sz w:val="20"/>
                <w:szCs w:val="20"/>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начала срока подачи дополнительных ценовых предложений </w:t>
            </w:r>
          </w:p>
          <w:p w14:paraId="0539F07D" w14:textId="77777777" w:rsidR="00E53BC0" w:rsidRPr="004C1CFF" w:rsidRDefault="00E53BC0" w:rsidP="00E53BC0">
            <w:pPr>
              <w:ind w:left="567" w:firstLine="0"/>
              <w:rPr>
                <w:rFonts w:ascii="Tahoma" w:hAnsi="Tahoma" w:cs="Tahoma"/>
                <w:sz w:val="20"/>
                <w:szCs w:val="20"/>
              </w:rPr>
            </w:pPr>
          </w:p>
          <w:p w14:paraId="1ACBA628" w14:textId="3B019185" w:rsidR="00E53BC0" w:rsidRPr="004C1CFF" w:rsidRDefault="0029534D" w:rsidP="00E53BC0">
            <w:pPr>
              <w:ind w:firstLine="0"/>
              <w:rPr>
                <w:rFonts w:ascii="Tahoma" w:hAnsi="Tahoma" w:cs="Tahoma"/>
                <w:sz w:val="20"/>
                <w:szCs w:val="20"/>
              </w:rPr>
            </w:pPr>
            <w:r>
              <w:rPr>
                <w:rFonts w:ascii="Tahoma" w:hAnsi="Tahoma" w:cs="Tahoma"/>
                <w:sz w:val="20"/>
                <w:szCs w:val="20"/>
                <w:highlight w:val="yellow"/>
              </w:rPr>
              <w:t>18</w:t>
            </w:r>
            <w:r w:rsidR="005A1358">
              <w:rPr>
                <w:rFonts w:ascii="Tahoma" w:hAnsi="Tahoma" w:cs="Tahoma"/>
                <w:sz w:val="20"/>
                <w:szCs w:val="20"/>
                <w:highlight w:val="yellow"/>
              </w:rPr>
              <w:t>.06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00E53BC0" w:rsidRPr="004C1CFF">
              <w:rPr>
                <w:rFonts w:ascii="Tahoma" w:hAnsi="Tahoma" w:cs="Tahoma"/>
                <w:sz w:val="20"/>
                <w:szCs w:val="20"/>
              </w:rPr>
              <w:t xml:space="preserve">«14 </w:t>
            </w:r>
            <w:proofErr w:type="gramStart"/>
            <w:r w:rsidR="00E53BC0" w:rsidRPr="004C1CFF">
              <w:rPr>
                <w:rFonts w:ascii="Tahoma" w:hAnsi="Tahoma" w:cs="Tahoma"/>
                <w:sz w:val="20"/>
                <w:szCs w:val="20"/>
              </w:rPr>
              <w:t>ч :</w:t>
            </w:r>
            <w:proofErr w:type="gramEnd"/>
            <w:r w:rsidR="00E53BC0" w:rsidRPr="004C1CFF">
              <w:rPr>
                <w:rFonts w:ascii="Tahoma" w:hAnsi="Tahoma" w:cs="Tahoma"/>
                <w:sz w:val="20"/>
                <w:szCs w:val="20"/>
              </w:rPr>
              <w:t xml:space="preserve"> 00 м» (время местное: MSK+04:00)</w:t>
            </w:r>
          </w:p>
          <w:p w14:paraId="11B20F98" w14:textId="77777777" w:rsidR="00E53BC0" w:rsidRPr="004C1CFF" w:rsidRDefault="00E53BC0" w:rsidP="00E53BC0">
            <w:pPr>
              <w:ind w:left="567" w:firstLine="0"/>
              <w:rPr>
                <w:rFonts w:ascii="Tahoma" w:hAnsi="Tahoma" w:cs="Tahoma"/>
                <w:sz w:val="20"/>
                <w:szCs w:val="20"/>
              </w:rPr>
            </w:pPr>
          </w:p>
          <w:p w14:paraId="770D037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Время начала срока подачи дополнительных ценовых предложений</w:t>
            </w:r>
          </w:p>
          <w:p w14:paraId="494C11B4" w14:textId="77777777" w:rsidR="00E53BC0" w:rsidRPr="004C1CFF" w:rsidRDefault="00E53BC0" w:rsidP="00E53BC0">
            <w:pPr>
              <w:ind w:left="567" w:firstLine="0"/>
              <w:rPr>
                <w:rFonts w:ascii="Tahoma" w:hAnsi="Tahoma" w:cs="Tahoma"/>
                <w:sz w:val="20"/>
                <w:szCs w:val="20"/>
              </w:rPr>
            </w:pPr>
          </w:p>
          <w:p w14:paraId="064FF5E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Устанавливается оператором электронной площадки</w:t>
            </w:r>
          </w:p>
          <w:p w14:paraId="4498FAF4" w14:textId="77777777" w:rsidR="00E53BC0" w:rsidRPr="004C1CFF" w:rsidRDefault="00E53BC0" w:rsidP="00E53BC0">
            <w:pPr>
              <w:ind w:left="567" w:firstLine="0"/>
              <w:rPr>
                <w:rFonts w:ascii="Tahoma" w:hAnsi="Tahoma" w:cs="Tahoma"/>
                <w:sz w:val="20"/>
                <w:szCs w:val="20"/>
              </w:rPr>
            </w:pPr>
          </w:p>
          <w:p w14:paraId="13F821D9" w14:textId="3BE03549"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4C1CFF" w:rsidRDefault="00E53BC0" w:rsidP="00E53BC0">
            <w:pPr>
              <w:ind w:firstLine="0"/>
              <w:rPr>
                <w:rFonts w:ascii="Tahoma" w:hAnsi="Tahoma" w:cs="Tahoma"/>
                <w:sz w:val="20"/>
                <w:szCs w:val="20"/>
              </w:rPr>
            </w:pPr>
            <w:r w:rsidRPr="004C1CFF">
              <w:rPr>
                <w:rFonts w:ascii="Tahoma" w:hAnsi="Tahoma" w:cs="Tahoma"/>
                <w:b/>
                <w:sz w:val="20"/>
                <w:szCs w:val="20"/>
              </w:rPr>
              <w:lastRenderedPageBreak/>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4C1CFF" w:rsidRDefault="00E53BC0" w:rsidP="00E53BC0">
            <w:pPr>
              <w:ind w:firstLine="0"/>
              <w:jc w:val="center"/>
              <w:rPr>
                <w:rFonts w:ascii="Tahoma" w:eastAsia="Calibri" w:hAnsi="Tahoma" w:cs="Tahoma"/>
                <w:sz w:val="20"/>
                <w:szCs w:val="20"/>
              </w:rPr>
            </w:pPr>
          </w:p>
          <w:p w14:paraId="5DECEF8E" w14:textId="77777777" w:rsidR="00E53BC0" w:rsidRPr="004C1CFF" w:rsidRDefault="00E53BC0" w:rsidP="00E53BC0">
            <w:pPr>
              <w:ind w:firstLine="0"/>
              <w:jc w:val="center"/>
              <w:rPr>
                <w:rFonts w:ascii="Tahoma" w:eastAsia="Calibri" w:hAnsi="Tahoma" w:cs="Tahoma"/>
                <w:sz w:val="20"/>
                <w:szCs w:val="20"/>
              </w:rPr>
            </w:pPr>
          </w:p>
          <w:p w14:paraId="73214C0B" w14:textId="77777777" w:rsidR="00E53BC0" w:rsidRPr="004C1CFF" w:rsidRDefault="00E53BC0" w:rsidP="00E53BC0">
            <w:pPr>
              <w:ind w:firstLine="0"/>
              <w:jc w:val="center"/>
              <w:rPr>
                <w:rFonts w:ascii="Tahoma" w:eastAsia="Calibri" w:hAnsi="Tahoma" w:cs="Tahoma"/>
                <w:sz w:val="20"/>
                <w:szCs w:val="20"/>
              </w:rPr>
            </w:pPr>
          </w:p>
          <w:p w14:paraId="167ECE0F" w14:textId="57BB3A4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26</w:t>
            </w:r>
          </w:p>
          <w:p w14:paraId="41584388" w14:textId="77777777" w:rsidR="00E53BC0" w:rsidRPr="004C1CFF" w:rsidRDefault="00E53BC0" w:rsidP="00E53BC0">
            <w:pPr>
              <w:ind w:firstLine="0"/>
              <w:jc w:val="center"/>
              <w:rPr>
                <w:rFonts w:ascii="Tahoma" w:eastAsia="Calibri" w:hAnsi="Tahoma" w:cs="Tahoma"/>
                <w:sz w:val="20"/>
                <w:szCs w:val="20"/>
              </w:rPr>
            </w:pPr>
          </w:p>
          <w:p w14:paraId="148FE780" w14:textId="4CDC7A9A" w:rsidR="00E53BC0" w:rsidRPr="004C1CFF" w:rsidRDefault="00E53BC0" w:rsidP="00E53BC0">
            <w:pPr>
              <w:ind w:firstLine="0"/>
              <w:jc w:val="center"/>
              <w:rPr>
                <w:rFonts w:ascii="Tahoma" w:eastAsia="Calibri" w:hAnsi="Tahoma" w:cs="Tahoma"/>
                <w:sz w:val="20"/>
                <w:szCs w:val="20"/>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4C1CFF" w14:paraId="78F04E42" w14:textId="77777777" w:rsidTr="003756AB">
              <w:trPr>
                <w:trHeight w:val="217"/>
              </w:trPr>
              <w:tc>
                <w:tcPr>
                  <w:tcW w:w="5830" w:type="dxa"/>
                  <w:vAlign w:val="center"/>
                </w:tcPr>
                <w:p w14:paraId="1B647BDB"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А. Место подачи заявок: </w:t>
                  </w:r>
                </w:p>
              </w:tc>
            </w:tr>
            <w:tr w:rsidR="00E53BC0" w:rsidRPr="004C1CFF"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4C1CFF" w14:paraId="6EE4DC31" w14:textId="77777777" w:rsidTr="003756AB">
                    <w:trPr>
                      <w:trHeight w:val="575"/>
                    </w:trPr>
                    <w:tc>
                      <w:tcPr>
                        <w:tcW w:w="329" w:type="dxa"/>
                        <w:vAlign w:val="center"/>
                      </w:tcPr>
                      <w:p w14:paraId="35F721AE" w14:textId="2483086F"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225" w:dyaOrig="225" w14:anchorId="6ACCAD2D">
                            <v:shape id="_x0000_i1055" type="#_x0000_t75" style="width:13.3pt;height:19.15pt" o:ole="">
                              <v:imagedata r:id="rId31" o:title=""/>
                            </v:shape>
                            <w:control r:id="rId32" w:name="OptionButton2521141321111211113212" w:shapeid="_x0000_i1055"/>
                          </w:object>
                        </w:r>
                      </w:p>
                    </w:tc>
                    <w:tc>
                      <w:tcPr>
                        <w:tcW w:w="6192" w:type="dxa"/>
                        <w:vAlign w:val="center"/>
                      </w:tcPr>
                      <w:p w14:paraId="64D3D2AC" w14:textId="77777777" w:rsidR="00E53BC0" w:rsidRPr="004C1CFF" w:rsidRDefault="00E53BC0" w:rsidP="00E53BC0">
                        <w:pPr>
                          <w:pBdr>
                            <w:bottom w:val="single" w:sz="12" w:space="1" w:color="auto"/>
                          </w:pBdr>
                          <w:ind w:firstLine="0"/>
                          <w:rPr>
                            <w:rFonts w:ascii="Tahoma" w:hAnsi="Tahoma" w:cs="Tahoma"/>
                            <w:sz w:val="20"/>
                            <w:szCs w:val="20"/>
                          </w:rPr>
                        </w:pPr>
                      </w:p>
                      <w:p w14:paraId="2D45EEBF"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индекс, страна, область, город, улица, дом</w:t>
                        </w:r>
                      </w:p>
                    </w:tc>
                  </w:tr>
                </w:tbl>
                <w:p w14:paraId="5CE03697" w14:textId="77777777" w:rsidR="00E53BC0" w:rsidRPr="004C1CFF" w:rsidRDefault="00E53BC0" w:rsidP="00E53BC0">
                  <w:pPr>
                    <w:ind w:left="567" w:firstLine="0"/>
                    <w:rPr>
                      <w:rFonts w:ascii="Tahoma" w:hAnsi="Tahoma" w:cs="Tahoma"/>
                      <w:sz w:val="20"/>
                      <w:szCs w:val="20"/>
                    </w:rPr>
                  </w:pPr>
                </w:p>
              </w:tc>
            </w:tr>
            <w:tr w:rsidR="00E53BC0" w:rsidRPr="004C1CFF"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24F1A38A" w14:textId="77777777" w:rsidTr="003756AB">
                    <w:trPr>
                      <w:trHeight w:val="73"/>
                    </w:trPr>
                    <w:tc>
                      <w:tcPr>
                        <w:tcW w:w="329" w:type="dxa"/>
                        <w:vAlign w:val="center"/>
                      </w:tcPr>
                      <w:p w14:paraId="7AA1A43A" w14:textId="38EAF258"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object w:dxaOrig="225" w:dyaOrig="225" w14:anchorId="491C7A67">
                            <v:shape id="_x0000_i1057" type="#_x0000_t75" style="width:13.3pt;height:19.15pt" o:ole="">
                              <v:imagedata r:id="rId27" o:title=""/>
                            </v:shape>
                            <w:control r:id="rId33" w:name="OptionButton2521141321111211113213" w:shapeid="_x0000_i1057"/>
                          </w:object>
                        </w:r>
                      </w:p>
                    </w:tc>
                    <w:tc>
                      <w:tcPr>
                        <w:tcW w:w="6096" w:type="dxa"/>
                        <w:vAlign w:val="center"/>
                      </w:tcPr>
                      <w:p w14:paraId="26264354" w14:textId="77777777" w:rsidR="00E53BC0" w:rsidRPr="004C1CFF" w:rsidRDefault="00E53BC0" w:rsidP="00E53BC0">
                        <w:pPr>
                          <w:ind w:left="567" w:hanging="629"/>
                          <w:rPr>
                            <w:rFonts w:ascii="Tahoma" w:hAnsi="Tahoma" w:cs="Tahoma"/>
                            <w:sz w:val="20"/>
                            <w:szCs w:val="20"/>
                          </w:rPr>
                        </w:pPr>
                        <w:r w:rsidRPr="004C1CFF">
                          <w:rPr>
                            <w:rFonts w:ascii="Tahoma" w:hAnsi="Tahoma" w:cs="Tahoma"/>
                            <w:sz w:val="20"/>
                            <w:szCs w:val="20"/>
                          </w:rPr>
                          <w:t>Адрес электронной площадки в сети Интернет (п.9)</w:t>
                        </w:r>
                      </w:p>
                    </w:tc>
                  </w:tr>
                </w:tbl>
                <w:p w14:paraId="651BBD8C" w14:textId="77777777" w:rsidR="00E53BC0" w:rsidRPr="004C1CFF" w:rsidRDefault="00E53BC0" w:rsidP="00E53BC0">
                  <w:pPr>
                    <w:ind w:left="567" w:firstLine="0"/>
                    <w:rPr>
                      <w:rFonts w:ascii="Tahoma" w:hAnsi="Tahoma" w:cs="Tahoma"/>
                      <w:sz w:val="20"/>
                      <w:szCs w:val="20"/>
                    </w:rPr>
                  </w:pPr>
                </w:p>
              </w:tc>
            </w:tr>
            <w:tr w:rsidR="00E53BC0" w:rsidRPr="004C1CFF"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4C1CFF" w14:paraId="0B872AB8" w14:textId="77777777" w:rsidTr="003756AB">
                    <w:trPr>
                      <w:trHeight w:val="575"/>
                    </w:trPr>
                    <w:tc>
                      <w:tcPr>
                        <w:tcW w:w="329" w:type="dxa"/>
                        <w:vAlign w:val="center"/>
                      </w:tcPr>
                      <w:p w14:paraId="5E287774" w14:textId="78A1D44D" w:rsidR="00E53BC0" w:rsidRPr="004C1CFF" w:rsidRDefault="00E53BC0" w:rsidP="00E53BC0">
                        <w:pPr>
                          <w:ind w:left="363" w:hanging="425"/>
                          <w:rPr>
                            <w:rFonts w:ascii="Tahoma" w:hAnsi="Tahoma" w:cs="Tahoma"/>
                            <w:sz w:val="20"/>
                            <w:szCs w:val="20"/>
                          </w:rPr>
                        </w:pPr>
                        <w:r w:rsidRPr="004C1CFF">
                          <w:rPr>
                            <w:rFonts w:ascii="Tahoma" w:hAnsi="Tahoma" w:cs="Tahoma"/>
                            <w:sz w:val="20"/>
                            <w:szCs w:val="20"/>
                          </w:rPr>
                          <w:object w:dxaOrig="225" w:dyaOrig="225" w14:anchorId="6490A05A">
                            <v:shape id="_x0000_i1059" type="#_x0000_t75" style="width:13.3pt;height:19.15pt" o:ole="">
                              <v:imagedata r:id="rId31" o:title=""/>
                            </v:shape>
                            <w:control r:id="rId34" w:name="OptionButton2521141321111211113214" w:shapeid="_x0000_i1059"/>
                          </w:object>
                        </w:r>
                      </w:p>
                    </w:tc>
                    <w:tc>
                      <w:tcPr>
                        <w:tcW w:w="6096" w:type="dxa"/>
                        <w:vAlign w:val="center"/>
                      </w:tcPr>
                      <w:p w14:paraId="517B8AC3"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 электронной почты (п._____)</w:t>
                        </w:r>
                      </w:p>
                    </w:tc>
                  </w:tr>
                </w:tbl>
                <w:p w14:paraId="5B7E7A15" w14:textId="77777777" w:rsidR="00E53BC0" w:rsidRPr="004C1CFF" w:rsidRDefault="00E53BC0" w:rsidP="00E53BC0">
                  <w:pPr>
                    <w:ind w:left="567" w:firstLine="0"/>
                    <w:rPr>
                      <w:rFonts w:ascii="Tahoma" w:hAnsi="Tahoma" w:cs="Tahoma"/>
                      <w:sz w:val="20"/>
                      <w:szCs w:val="20"/>
                    </w:rPr>
                  </w:pPr>
                </w:p>
              </w:tc>
            </w:tr>
            <w:tr w:rsidR="00E53BC0" w:rsidRPr="004C1CFF" w14:paraId="335ABF89" w14:textId="77777777" w:rsidTr="003756AB">
              <w:trPr>
                <w:trHeight w:val="539"/>
              </w:trPr>
              <w:tc>
                <w:tcPr>
                  <w:tcW w:w="5830" w:type="dxa"/>
                  <w:vAlign w:val="center"/>
                </w:tcPr>
                <w:p w14:paraId="0DBD8809" w14:textId="7777777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 xml:space="preserve">Б. Место рассмотрения заявок: </w:t>
                  </w:r>
                </w:p>
                <w:p w14:paraId="3B186EA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663305, РОССИЯ, КРАЙ КРАСНОЯРСКИЙ, Г. НОРИЛЬСК, </w:t>
                  </w:r>
                  <w:r w:rsidRPr="004C1CFF">
                    <w:rPr>
                      <w:rFonts w:ascii="Tahoma" w:hAnsi="Tahoma" w:cs="Tahoma"/>
                      <w:sz w:val="20"/>
                      <w:szCs w:val="20"/>
                    </w:rPr>
                    <w:br/>
                    <w:t>УЛ. ВЕТЕРАНОВ, дом 19</w:t>
                  </w:r>
                </w:p>
              </w:tc>
            </w:tr>
          </w:tbl>
          <w:p w14:paraId="7C0243D6" w14:textId="6AA912D2" w:rsidR="00E53BC0" w:rsidRPr="004C1CFF" w:rsidRDefault="00E53BC0" w:rsidP="00E53BC0">
            <w:pPr>
              <w:ind w:firstLine="0"/>
              <w:rPr>
                <w:rFonts w:ascii="Tahoma" w:hAnsi="Tahoma" w:cs="Tahoma"/>
                <w:b/>
                <w:sz w:val="20"/>
                <w:szCs w:val="20"/>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11. Место, дата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рассмотрения первых частей: </w:t>
            </w:r>
          </w:p>
          <w:p w14:paraId="4E949C33" w14:textId="763251C7" w:rsidR="00E53BC0" w:rsidRPr="004C1CFF" w:rsidRDefault="00E53BC0" w:rsidP="00E53BC0">
            <w:pPr>
              <w:ind w:firstLine="0"/>
              <w:rPr>
                <w:rFonts w:ascii="Tahoma" w:hAnsi="Tahoma" w:cs="Tahoma"/>
                <w:sz w:val="20"/>
                <w:szCs w:val="20"/>
              </w:rPr>
            </w:pPr>
            <w:r w:rsidRPr="004C1CFF">
              <w:rPr>
                <w:rFonts w:ascii="Tahoma" w:hAnsi="Tahoma" w:cs="Tahoma"/>
                <w:sz w:val="20"/>
                <w:szCs w:val="20"/>
              </w:rPr>
              <w:t>663305, РОССИЯ, КРАЙ КРАСНОЯРСКИЙ, 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725EE998" w:rsidR="00E53BC0" w:rsidRPr="004C1CFF" w:rsidRDefault="00E53BC0" w:rsidP="00452F4C">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29534D">
              <w:rPr>
                <w:rFonts w:ascii="Tahoma" w:hAnsi="Tahoma" w:cs="Tahoma"/>
                <w:sz w:val="20"/>
                <w:szCs w:val="20"/>
                <w:highlight w:val="yellow"/>
              </w:rPr>
              <w:t>17</w:t>
            </w:r>
            <w:r w:rsidR="00191D9C" w:rsidRPr="004C1CFF">
              <w:rPr>
                <w:rFonts w:ascii="Tahoma" w:hAnsi="Tahoma" w:cs="Tahoma"/>
                <w:sz w:val="20"/>
                <w:szCs w:val="20"/>
                <w:highlight w:val="yellow"/>
              </w:rPr>
              <w:t>.</w:t>
            </w:r>
            <w:r w:rsidR="00452F4C">
              <w:rPr>
                <w:rFonts w:ascii="Tahoma" w:hAnsi="Tahoma" w:cs="Tahoma"/>
                <w:sz w:val="20"/>
                <w:szCs w:val="20"/>
                <w:highlight w:val="yellow"/>
              </w:rPr>
              <w:t>06</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12. Место, дата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01D45618" w:rsidR="00E53BC0" w:rsidRPr="004C1CFF" w:rsidRDefault="00E53BC0" w:rsidP="005A1358">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29534D">
              <w:rPr>
                <w:rFonts w:ascii="Tahoma" w:hAnsi="Tahoma" w:cs="Tahoma"/>
                <w:sz w:val="20"/>
                <w:szCs w:val="20"/>
                <w:highlight w:val="yellow"/>
              </w:rPr>
              <w:t>15</w:t>
            </w:r>
            <w:r w:rsidR="005A1358">
              <w:rPr>
                <w:rFonts w:ascii="Tahoma" w:hAnsi="Tahoma" w:cs="Tahoma"/>
                <w:sz w:val="20"/>
                <w:szCs w:val="20"/>
                <w:highlight w:val="yellow"/>
              </w:rPr>
              <w:t>.08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13. Место, дата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Место подведения итогов: 663305, РОССИЯ, КРАЙ КРАСНОЯРСКИЙ, </w:t>
            </w:r>
            <w:r w:rsidRPr="004C1CFF">
              <w:rPr>
                <w:rFonts w:ascii="Tahoma" w:hAnsi="Tahoma" w:cs="Tahoma"/>
                <w:sz w:val="20"/>
                <w:szCs w:val="20"/>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60FCD257" w:rsidR="00E53BC0" w:rsidRPr="004C1CFF" w:rsidRDefault="00E53BC0" w:rsidP="00452F4C">
            <w:pPr>
              <w:ind w:firstLine="0"/>
              <w:rPr>
                <w:rFonts w:ascii="Tahoma" w:hAnsi="Tahoma" w:cs="Tahoma"/>
                <w:sz w:val="20"/>
                <w:szCs w:val="20"/>
              </w:rPr>
            </w:pPr>
            <w:r w:rsidRPr="004C1CFF">
              <w:rPr>
                <w:rFonts w:ascii="Tahoma" w:hAnsi="Tahoma" w:cs="Tahoma"/>
                <w:b/>
                <w:i/>
                <w:sz w:val="20"/>
                <w:szCs w:val="20"/>
              </w:rPr>
              <w:t>НЕ ПОЗДНЕЕ</w:t>
            </w:r>
            <w:r w:rsidRPr="004C1CFF">
              <w:rPr>
                <w:rFonts w:ascii="Tahoma" w:hAnsi="Tahoma" w:cs="Tahoma"/>
                <w:sz w:val="20"/>
                <w:szCs w:val="20"/>
                <w:highlight w:val="yellow"/>
              </w:rPr>
              <w:t xml:space="preserve"> </w:t>
            </w:r>
            <w:r w:rsidR="0085751C" w:rsidRPr="004C1CFF">
              <w:rPr>
                <w:rFonts w:ascii="Tahoma" w:hAnsi="Tahoma" w:cs="Tahoma"/>
                <w:sz w:val="20"/>
                <w:szCs w:val="20"/>
                <w:highlight w:val="yellow"/>
              </w:rPr>
              <w:t xml:space="preserve">   </w:t>
            </w:r>
            <w:r w:rsidR="0029534D">
              <w:rPr>
                <w:rFonts w:ascii="Tahoma" w:hAnsi="Tahoma" w:cs="Tahoma"/>
                <w:sz w:val="20"/>
                <w:szCs w:val="20"/>
                <w:highlight w:val="yellow"/>
              </w:rPr>
              <w:t>22</w:t>
            </w:r>
            <w:r w:rsidR="00191D9C" w:rsidRPr="004C1CFF">
              <w:rPr>
                <w:rFonts w:ascii="Tahoma" w:hAnsi="Tahoma" w:cs="Tahoma"/>
                <w:sz w:val="20"/>
                <w:szCs w:val="20"/>
                <w:highlight w:val="yellow"/>
              </w:rPr>
              <w:t>.</w:t>
            </w:r>
            <w:r w:rsidR="00452F4C">
              <w:rPr>
                <w:rFonts w:ascii="Tahoma" w:hAnsi="Tahoma" w:cs="Tahoma"/>
                <w:sz w:val="20"/>
                <w:szCs w:val="20"/>
                <w:highlight w:val="yellow"/>
              </w:rPr>
              <w:t>08</w:t>
            </w:r>
            <w:r w:rsidR="00191D9C" w:rsidRPr="004C1CFF">
              <w:rPr>
                <w:rFonts w:ascii="Tahoma" w:hAnsi="Tahoma" w:cs="Tahoma"/>
                <w:sz w:val="20"/>
                <w:szCs w:val="20"/>
                <w:highlight w:val="yellow"/>
              </w:rPr>
              <w:t>.2025</w:t>
            </w:r>
            <w:r w:rsidR="00DE114D" w:rsidRPr="004C1CFF">
              <w:rPr>
                <w:rFonts w:ascii="Tahoma" w:hAnsi="Tahoma" w:cs="Tahoma"/>
                <w:sz w:val="20"/>
                <w:szCs w:val="20"/>
                <w:highlight w:val="yellow"/>
              </w:rPr>
              <w:t xml:space="preserve"> </w:t>
            </w:r>
            <w:r w:rsidRPr="004C1CFF">
              <w:rPr>
                <w:rFonts w:ascii="Tahoma" w:hAnsi="Tahoma" w:cs="Tahoma"/>
                <w:sz w:val="20"/>
                <w:szCs w:val="20"/>
                <w:highlight w:val="yellow"/>
              </w:rPr>
              <w:t>«23 ч : 59 м» (время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4C1CFF" w:rsidRDefault="00E53BC0" w:rsidP="00E53BC0">
            <w:pPr>
              <w:ind w:firstLine="0"/>
              <w:rPr>
                <w:rFonts w:ascii="Tahoma" w:hAnsi="Tahoma" w:cs="Tahoma"/>
                <w:sz w:val="20"/>
                <w:szCs w:val="20"/>
              </w:rPr>
            </w:pPr>
            <w:r w:rsidRPr="004C1CFF">
              <w:rPr>
                <w:rFonts w:ascii="Tahoma" w:hAnsi="Tahoma" w:cs="Tahoma"/>
                <w:b/>
                <w:sz w:val="20"/>
                <w:szCs w:val="20"/>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7777777" w:rsidR="00E53BC0" w:rsidRPr="004C1CFF" w:rsidRDefault="00E53BC0" w:rsidP="00E53BC0">
            <w:pPr>
              <w:tabs>
                <w:tab w:val="clear" w:pos="1134"/>
              </w:tabs>
              <w:kinsoku/>
              <w:overflowPunct/>
              <w:adjustRightInd w:val="0"/>
              <w:ind w:firstLine="0"/>
              <w:rPr>
                <w:rFonts w:ascii="Tahoma" w:hAnsi="Tahoma" w:cs="Tahoma"/>
                <w:sz w:val="20"/>
                <w:szCs w:val="20"/>
              </w:rPr>
            </w:pPr>
            <w:r w:rsidRPr="004C1CFF">
              <w:rPr>
                <w:rFonts w:ascii="Tahoma" w:hAnsi="Tahoma" w:cs="Tahoma"/>
                <w:sz w:val="20"/>
                <w:szCs w:val="20"/>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261B86FB" w14:textId="77777777" w:rsidR="00E53BC0" w:rsidRPr="004C1CFF" w:rsidRDefault="00E53BC0" w:rsidP="00E53BC0">
            <w:pPr>
              <w:ind w:firstLine="0"/>
              <w:rPr>
                <w:rFonts w:ascii="Tahoma" w:hAnsi="Tahoma" w:cs="Tahoma"/>
                <w:sz w:val="20"/>
                <w:szCs w:val="20"/>
              </w:rPr>
            </w:pPr>
          </w:p>
          <w:p w14:paraId="0EC51337" w14:textId="0A0EAD98"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4C1CFF" w:rsidRDefault="00E53BC0" w:rsidP="00E53BC0">
            <w:pPr>
              <w:ind w:firstLine="0"/>
              <w:rPr>
                <w:rFonts w:ascii="Tahoma" w:hAnsi="Tahoma" w:cs="Tahoma"/>
                <w:sz w:val="20"/>
                <w:szCs w:val="20"/>
              </w:rPr>
            </w:pPr>
          </w:p>
          <w:p w14:paraId="435FB43A" w14:textId="397EDF80" w:rsidR="00E53BC0" w:rsidRPr="004C1CFF" w:rsidRDefault="00E53BC0" w:rsidP="00E53BC0">
            <w:pPr>
              <w:ind w:firstLine="0"/>
              <w:rPr>
                <w:rFonts w:ascii="Tahoma" w:hAnsi="Tahoma" w:cs="Tahoma"/>
                <w:sz w:val="20"/>
                <w:szCs w:val="20"/>
              </w:rPr>
            </w:pPr>
            <w:r w:rsidRPr="004C1CFF">
              <w:rPr>
                <w:rFonts w:ascii="Tahoma" w:hAnsi="Tahoma" w:cs="Tahoma"/>
                <w:sz w:val="20"/>
                <w:szCs w:val="20"/>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15. 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4C1CFF" w14:paraId="4BEC4AE9" w14:textId="77777777" w:rsidTr="00740140">
              <w:trPr>
                <w:trHeight w:val="463"/>
              </w:trPr>
              <w:tc>
                <w:tcPr>
                  <w:tcW w:w="444" w:type="dxa"/>
                  <w:vAlign w:val="center"/>
                </w:tcPr>
                <w:p w14:paraId="780BCB44" w14:textId="44F9BC2C" w:rsidR="00E53BC0" w:rsidRPr="004C1CFF" w:rsidRDefault="00E53BC0" w:rsidP="00E53BC0">
                  <w:pPr>
                    <w:ind w:hanging="92"/>
                    <w:rPr>
                      <w:rFonts w:ascii="Tahoma" w:hAnsi="Tahoma" w:cs="Tahoma"/>
                      <w:sz w:val="20"/>
                      <w:szCs w:val="20"/>
                    </w:rPr>
                  </w:pPr>
                  <w:r w:rsidRPr="004C1CFF">
                    <w:rPr>
                      <w:rFonts w:ascii="Tahoma" w:hAnsi="Tahoma" w:cs="Tahoma"/>
                      <w:sz w:val="20"/>
                      <w:szCs w:val="20"/>
                    </w:rPr>
                    <w:object w:dxaOrig="225" w:dyaOrig="225" w14:anchorId="01E4D488">
                      <v:shape id="_x0000_i1061" type="#_x0000_t75" style="width:11.65pt;height:17.05pt" o:ole="">
                        <v:imagedata r:id="rId35" o:title=""/>
                      </v:shape>
                      <w:control r:id="rId36" w:name="CheckBox212626321" w:shapeid="_x0000_i1061"/>
                    </w:object>
                  </w:r>
                </w:p>
              </w:tc>
              <w:tc>
                <w:tcPr>
                  <w:tcW w:w="5386" w:type="dxa"/>
                  <w:vAlign w:val="center"/>
                </w:tcPr>
                <w:p w14:paraId="7781DC45"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Адресная рассылка Поставщикам/Участникам закрытой процедуры закупки</w:t>
                  </w:r>
                </w:p>
              </w:tc>
            </w:tr>
            <w:tr w:rsidR="00E53BC0" w:rsidRPr="004C1CFF" w14:paraId="52E5D285" w14:textId="77777777" w:rsidTr="00740140">
              <w:trPr>
                <w:trHeight w:val="210"/>
              </w:trPr>
              <w:tc>
                <w:tcPr>
                  <w:tcW w:w="444" w:type="dxa"/>
                  <w:vAlign w:val="center"/>
                </w:tcPr>
                <w:p w14:paraId="4302B29F" w14:textId="34EB76BD" w:rsidR="00E53BC0" w:rsidRPr="004C1CFF" w:rsidRDefault="00E53BC0" w:rsidP="00E53BC0">
                  <w:pPr>
                    <w:ind w:left="333" w:right="-12" w:hanging="425"/>
                    <w:rPr>
                      <w:rFonts w:ascii="Tahoma" w:hAnsi="Tahoma" w:cs="Tahoma"/>
                      <w:sz w:val="20"/>
                      <w:szCs w:val="20"/>
                    </w:rPr>
                  </w:pPr>
                  <w:r w:rsidRPr="004C1CFF">
                    <w:rPr>
                      <w:rFonts w:ascii="Tahoma" w:hAnsi="Tahoma" w:cs="Tahoma"/>
                      <w:sz w:val="20"/>
                      <w:szCs w:val="20"/>
                    </w:rPr>
                    <w:object w:dxaOrig="225" w:dyaOrig="225" w14:anchorId="42BA16DC">
                      <v:shape id="_x0000_i1063" type="#_x0000_t75" style="width:12.5pt;height:20pt" o:ole="">
                        <v:imagedata r:id="rId37" o:title=""/>
                      </v:shape>
                      <w:control r:id="rId38" w:name="CheckBox212626311112" w:shapeid="_x0000_i1063"/>
                    </w:object>
                  </w:r>
                </w:p>
              </w:tc>
              <w:tc>
                <w:tcPr>
                  <w:tcW w:w="5386" w:type="dxa"/>
                  <w:vAlign w:val="center"/>
                </w:tcPr>
                <w:p w14:paraId="598B5FC4" w14:textId="25CA412A" w:rsidR="00E53BC0" w:rsidRPr="004C1CFF" w:rsidRDefault="00E53BC0" w:rsidP="00545538">
                  <w:pPr>
                    <w:ind w:left="38" w:right="-12" w:firstLine="0"/>
                    <w:rPr>
                      <w:rFonts w:ascii="Tahoma" w:hAnsi="Tahoma" w:cs="Tahoma"/>
                      <w:sz w:val="20"/>
                      <w:szCs w:val="20"/>
                    </w:rPr>
                  </w:pPr>
                  <w:r w:rsidRPr="004C1CFF">
                    <w:rPr>
                      <w:rFonts w:ascii="Tahoma" w:hAnsi="Tahoma" w:cs="Tahoma"/>
                      <w:sz w:val="20"/>
                      <w:szCs w:val="20"/>
                    </w:rPr>
                    <w:t xml:space="preserve">По запросу предоставление в печатной копии по адресу 663305, Красноярский край, г. Норильск, ул. Талнахская, </w:t>
                  </w:r>
                  <w:r w:rsidR="00CB5F75" w:rsidRPr="004C1CFF">
                    <w:rPr>
                      <w:rFonts w:ascii="Tahoma" w:hAnsi="Tahoma" w:cs="Tahoma"/>
                      <w:sz w:val="20"/>
                      <w:szCs w:val="20"/>
                    </w:rPr>
                    <w:br/>
                  </w:r>
                  <w:r w:rsidRPr="004C1CFF">
                    <w:rPr>
                      <w:rFonts w:ascii="Tahoma" w:hAnsi="Tahoma" w:cs="Tahoma"/>
                      <w:sz w:val="20"/>
                      <w:szCs w:val="20"/>
                    </w:rPr>
                    <w:t xml:space="preserve">д. 12, стр. 2, каб. </w:t>
                  </w:r>
                  <w:r w:rsidR="00545538" w:rsidRPr="004C1CFF">
                    <w:rPr>
                      <w:rFonts w:ascii="Tahoma" w:hAnsi="Tahoma" w:cs="Tahoma"/>
                      <w:sz w:val="20"/>
                      <w:szCs w:val="20"/>
                    </w:rPr>
                    <w:t>302</w:t>
                  </w:r>
                </w:p>
              </w:tc>
            </w:tr>
          </w:tbl>
          <w:p w14:paraId="544977A3" w14:textId="77777777" w:rsidR="00E53BC0" w:rsidRPr="004C1CFF" w:rsidRDefault="00E53BC0" w:rsidP="00E53BC0">
            <w:pPr>
              <w:ind w:firstLine="0"/>
              <w:rPr>
                <w:rFonts w:ascii="Tahoma" w:hAnsi="Tahoma" w:cs="Tahoma"/>
                <w:sz w:val="20"/>
                <w:szCs w:val="20"/>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Размер, порядок и сроки внесения платы за </w:t>
            </w:r>
            <w:r w:rsidRPr="004C1CFF">
              <w:rPr>
                <w:rFonts w:ascii="Tahoma" w:hAnsi="Tahoma" w:cs="Tahoma"/>
                <w:sz w:val="20"/>
                <w:szCs w:val="20"/>
              </w:rPr>
              <w:lastRenderedPageBreak/>
              <w:t>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lastRenderedPageBreak/>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4C1CFF" w:rsidRDefault="00E53BC0" w:rsidP="00E53BC0">
            <w:pPr>
              <w:ind w:firstLine="0"/>
              <w:rPr>
                <w:rFonts w:ascii="Tahoma" w:hAnsi="Tahoma" w:cs="Tahoma"/>
                <w:b/>
                <w:sz w:val="20"/>
                <w:szCs w:val="20"/>
              </w:rPr>
            </w:pPr>
            <w:r w:rsidRPr="004C1CFF">
              <w:rPr>
                <w:rFonts w:ascii="Tahoma" w:hAnsi="Tahoma" w:cs="Tahoma"/>
                <w:b/>
                <w:sz w:val="20"/>
                <w:szCs w:val="20"/>
              </w:rPr>
              <w:t>Раздел 16. 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начала подачи запроса:</w:t>
            </w:r>
          </w:p>
          <w:p w14:paraId="0A057434" w14:textId="66C9DC49"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3E1B2915" w14:textId="77777777" w:rsidR="00E53BC0" w:rsidRPr="004C1CFF" w:rsidRDefault="00E53BC0" w:rsidP="00E53BC0">
            <w:pPr>
              <w:ind w:firstLine="0"/>
              <w:rPr>
                <w:rFonts w:ascii="Tahoma" w:hAnsi="Tahoma" w:cs="Tahoma"/>
                <w:sz w:val="20"/>
                <w:szCs w:val="20"/>
              </w:rPr>
            </w:pPr>
          </w:p>
          <w:p w14:paraId="702F1F29" w14:textId="23B3A705"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Дата и время окончания подачи запроса: </w:t>
            </w:r>
          </w:p>
          <w:p w14:paraId="2CE4627B" w14:textId="240133AE" w:rsidR="00E53BC0" w:rsidRPr="004C1CFF" w:rsidRDefault="00E53BC0" w:rsidP="00E53BC0">
            <w:pPr>
              <w:ind w:firstLine="0"/>
              <w:rPr>
                <w:rFonts w:ascii="Tahoma" w:hAnsi="Tahoma" w:cs="Tahoma"/>
                <w:sz w:val="20"/>
                <w:szCs w:val="20"/>
              </w:rPr>
            </w:pPr>
            <w:r w:rsidRPr="004C1CFF">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1DEEA784" w14:textId="77777777" w:rsidR="00E53BC0" w:rsidRPr="004C1CFF" w:rsidRDefault="00E53BC0" w:rsidP="00E53BC0">
            <w:pPr>
              <w:ind w:left="567" w:firstLine="0"/>
              <w:rPr>
                <w:rFonts w:ascii="Tahoma" w:hAnsi="Tahoma" w:cs="Tahoma"/>
                <w:sz w:val="20"/>
                <w:szCs w:val="20"/>
              </w:rPr>
            </w:pPr>
          </w:p>
          <w:p w14:paraId="2422C2D9" w14:textId="127E9A35"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начала предоставления разъяснений:</w:t>
            </w:r>
          </w:p>
          <w:p w14:paraId="78F55FE0" w14:textId="039BD024" w:rsidR="00E53BC0" w:rsidRPr="004C1CFF" w:rsidRDefault="00E53BC0" w:rsidP="00E53BC0">
            <w:pPr>
              <w:ind w:firstLine="0"/>
              <w:rPr>
                <w:rFonts w:ascii="Tahoma" w:hAnsi="Tahoma" w:cs="Tahoma"/>
                <w:sz w:val="20"/>
                <w:szCs w:val="20"/>
              </w:rPr>
            </w:pPr>
            <w:r w:rsidRPr="004C1CFF">
              <w:rPr>
                <w:rFonts w:ascii="Tahoma" w:hAnsi="Tahoma" w:cs="Tahoma"/>
                <w:sz w:val="20"/>
                <w:szCs w:val="20"/>
              </w:rPr>
              <w:t>с даты размещения Извещения о закупке</w:t>
            </w:r>
          </w:p>
          <w:p w14:paraId="0B8CA02A" w14:textId="77777777" w:rsidR="00E53BC0" w:rsidRPr="004C1CFF" w:rsidRDefault="00E53BC0" w:rsidP="00E53BC0">
            <w:pPr>
              <w:ind w:firstLine="0"/>
              <w:rPr>
                <w:rFonts w:ascii="Tahoma" w:hAnsi="Tahoma" w:cs="Tahoma"/>
                <w:sz w:val="20"/>
                <w:szCs w:val="20"/>
              </w:rPr>
            </w:pPr>
          </w:p>
          <w:p w14:paraId="63393C23" w14:textId="6C99BCCB" w:rsidR="00E53BC0" w:rsidRPr="004C1CFF" w:rsidRDefault="00E53BC0" w:rsidP="00E53BC0">
            <w:pPr>
              <w:ind w:firstLine="0"/>
              <w:rPr>
                <w:rFonts w:ascii="Tahoma" w:hAnsi="Tahoma" w:cs="Tahoma"/>
                <w:sz w:val="20"/>
                <w:szCs w:val="20"/>
              </w:rPr>
            </w:pPr>
            <w:r w:rsidRPr="004C1CFF">
              <w:rPr>
                <w:rFonts w:ascii="Tahoma" w:hAnsi="Tahoma" w:cs="Tahoma"/>
                <w:sz w:val="20"/>
                <w:szCs w:val="20"/>
              </w:rPr>
              <w:t>Дата и время предоставления разъяснения закупочной документации</w:t>
            </w:r>
          </w:p>
          <w:p w14:paraId="25C4F80A"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4C1CFF" w:rsidRDefault="00E53BC0" w:rsidP="00E53BC0">
            <w:pPr>
              <w:ind w:firstLine="0"/>
              <w:jc w:val="center"/>
              <w:rPr>
                <w:rFonts w:ascii="Tahoma" w:eastAsia="Calibri" w:hAnsi="Tahoma" w:cs="Tahoma"/>
                <w:sz w:val="20"/>
                <w:szCs w:val="20"/>
              </w:rPr>
            </w:pPr>
            <w:r w:rsidRPr="004C1CFF">
              <w:rPr>
                <w:rFonts w:ascii="Tahoma" w:eastAsia="Calibri" w:hAnsi="Tahoma" w:cs="Tahoma"/>
                <w:sz w:val="20"/>
                <w:szCs w:val="20"/>
              </w:rPr>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Pr="004C1CFF" w:rsidRDefault="00E53BC0" w:rsidP="00E53BC0">
            <w:pPr>
              <w:ind w:firstLine="0"/>
              <w:rPr>
                <w:rFonts w:ascii="Tahoma" w:hAnsi="Tahoma" w:cs="Tahoma"/>
                <w:sz w:val="20"/>
                <w:szCs w:val="20"/>
              </w:rPr>
            </w:pPr>
            <w:r w:rsidRPr="004C1CFF">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4C1CFF" w:rsidRDefault="00E53BC0" w:rsidP="00E53BC0">
            <w:pPr>
              <w:ind w:firstLine="0"/>
              <w:rPr>
                <w:rFonts w:ascii="Tahoma" w:hAnsi="Tahoma" w:cs="Tahoma"/>
                <w:sz w:val="20"/>
                <w:szCs w:val="20"/>
              </w:rPr>
            </w:pPr>
          </w:p>
          <w:p w14:paraId="5ADBC824"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4C1CFF" w:rsidRDefault="00E53BC0" w:rsidP="00E53BC0">
            <w:pPr>
              <w:ind w:left="567" w:firstLine="0"/>
              <w:rPr>
                <w:rFonts w:ascii="Tahoma" w:hAnsi="Tahoma" w:cs="Tahoma"/>
                <w:sz w:val="20"/>
                <w:szCs w:val="20"/>
              </w:rPr>
            </w:pPr>
          </w:p>
          <w:p w14:paraId="768A5F0F" w14:textId="07D3CE46" w:rsidR="00E53BC0" w:rsidRPr="004C1CFF" w:rsidRDefault="00E53BC0" w:rsidP="00E53BC0">
            <w:pPr>
              <w:ind w:firstLine="0"/>
              <w:rPr>
                <w:rFonts w:ascii="Tahoma" w:hAnsi="Tahoma" w:cs="Tahoma"/>
                <w:sz w:val="20"/>
                <w:szCs w:val="20"/>
              </w:rPr>
            </w:pPr>
            <w:r w:rsidRPr="004C1CFF">
              <w:rPr>
                <w:rFonts w:ascii="Tahoma" w:hAnsi="Tahoma" w:cs="Tahoma"/>
                <w:sz w:val="20"/>
                <w:szCs w:val="20"/>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4C1CFF" w:rsidRDefault="00E53BC0" w:rsidP="00E53BC0">
            <w:pPr>
              <w:ind w:firstLine="0"/>
              <w:rPr>
                <w:rFonts w:ascii="Tahoma" w:hAnsi="Tahoma" w:cs="Tahoma"/>
                <w:sz w:val="20"/>
                <w:szCs w:val="20"/>
              </w:rPr>
            </w:pPr>
          </w:p>
          <w:p w14:paraId="356DB52A" w14:textId="36CD52ED" w:rsidR="00E53BC0" w:rsidRPr="004C1CFF" w:rsidRDefault="00E53BC0" w:rsidP="00E53BC0">
            <w:pPr>
              <w:ind w:firstLine="0"/>
              <w:rPr>
                <w:rFonts w:ascii="Tahoma" w:hAnsi="Tahoma" w:cs="Tahoma"/>
                <w:sz w:val="20"/>
                <w:szCs w:val="20"/>
              </w:rPr>
            </w:pPr>
            <w:r w:rsidRPr="004C1CFF">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4C1CFF" w:rsidRDefault="00E53BC0" w:rsidP="00E53BC0">
            <w:pPr>
              <w:ind w:firstLine="0"/>
              <w:rPr>
                <w:rFonts w:ascii="Tahoma" w:hAnsi="Tahoma" w:cs="Tahoma"/>
                <w:sz w:val="20"/>
                <w:szCs w:val="20"/>
              </w:rPr>
            </w:pPr>
          </w:p>
          <w:p w14:paraId="4CCBE9B1" w14:textId="77777777" w:rsidR="00E53BC0" w:rsidRPr="004C1CFF" w:rsidRDefault="00E53BC0" w:rsidP="00E53BC0">
            <w:pPr>
              <w:ind w:firstLine="0"/>
              <w:rPr>
                <w:rFonts w:ascii="Tahoma" w:hAnsi="Tahoma" w:cs="Tahoma"/>
                <w:sz w:val="20"/>
                <w:szCs w:val="20"/>
              </w:rPr>
            </w:pPr>
            <w:r w:rsidRPr="004C1CFF">
              <w:rPr>
                <w:rFonts w:ascii="Tahoma" w:hAnsi="Tahoma" w:cs="Tahoma"/>
                <w:sz w:val="20"/>
                <w:szCs w:val="20"/>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39"/>
          <w:headerReference w:type="default" r:id="rId40"/>
          <w:headerReference w:type="first" r:id="rId41"/>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8" w:name="_Ref295042455"/>
      <w:bookmarkStart w:id="9" w:name="_Toc299956859"/>
      <w:bookmarkStart w:id="10" w:name="_Toc299981484"/>
      <w:bookmarkStart w:id="11" w:name="_Toc299981687"/>
      <w:bookmarkStart w:id="12" w:name="ф_03_ИнфоКарта"/>
      <w:bookmarkStart w:id="13" w:name="_Ref351403665"/>
      <w:bookmarkStart w:id="14" w:name="_Toc355626496"/>
      <w:bookmarkStart w:id="15" w:name="_Toc386738958"/>
      <w:bookmarkStart w:id="16" w:name="_Toc390239236"/>
      <w:bookmarkStart w:id="17" w:name="_Toc392487637"/>
      <w:bookmarkStart w:id="18"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8"/>
      <w:bookmarkEnd w:id="9"/>
      <w:bookmarkEnd w:id="10"/>
      <w:bookmarkEnd w:id="11"/>
      <w:bookmarkEnd w:id="12"/>
      <w:bookmarkEnd w:id="13"/>
      <w:bookmarkEnd w:id="14"/>
      <w:bookmarkEnd w:id="15"/>
      <w:bookmarkEnd w:id="16"/>
      <w:r w:rsidR="00956BEB" w:rsidRPr="003A3AF4">
        <w:rPr>
          <w:rFonts w:ascii="Tahoma" w:hAnsi="Tahoma" w:cs="Tahoma"/>
          <w:b/>
          <w:sz w:val="40"/>
          <w:szCs w:val="40"/>
        </w:rPr>
        <w:t>»</w:t>
      </w:r>
      <w:bookmarkEnd w:id="17"/>
      <w:bookmarkEnd w:id="18"/>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4C1CFF" w:rsidRDefault="003A3AF4" w:rsidP="003A3AF4">
      <w:pPr>
        <w:ind w:left="567" w:firstLine="0"/>
        <w:jc w:val="center"/>
        <w:rPr>
          <w:rFonts w:ascii="Tahoma" w:hAnsi="Tahoma" w:cs="Tahoma"/>
          <w:b/>
          <w:sz w:val="20"/>
          <w:szCs w:val="20"/>
        </w:rPr>
      </w:pPr>
      <w:r w:rsidRPr="004C1CFF">
        <w:rPr>
          <w:rFonts w:ascii="Tahoma" w:hAnsi="Tahoma" w:cs="Tahoma"/>
          <w:b/>
          <w:sz w:val="20"/>
          <w:szCs w:val="20"/>
        </w:rPr>
        <w:lastRenderedPageBreak/>
        <w:t>Информационная карта</w:t>
      </w:r>
    </w:p>
    <w:p w14:paraId="1135279A" w14:textId="77777777" w:rsidR="004C1CFF" w:rsidRDefault="004C1CFF" w:rsidP="003A3AF4">
      <w:pPr>
        <w:ind w:left="567" w:firstLine="0"/>
        <w:jc w:val="center"/>
        <w:rPr>
          <w:rFonts w:ascii="Tahoma" w:hAnsi="Tahoma" w:cs="Tahoma"/>
          <w:b/>
          <w:sz w:val="20"/>
          <w:szCs w:val="20"/>
        </w:rPr>
      </w:pPr>
      <w:bookmarkStart w:id="19" w:name="_Toc386739221"/>
      <w:bookmarkStart w:id="20" w:name="_Toc386739229"/>
      <w:bookmarkStart w:id="21" w:name="_Toc386739497"/>
      <w:bookmarkStart w:id="22" w:name="_Toc386739668"/>
      <w:bookmarkStart w:id="23" w:name="_Toc386740219"/>
      <w:bookmarkStart w:id="24" w:name="_Toc386789079"/>
      <w:bookmarkStart w:id="25" w:name="_Toc386800747"/>
      <w:bookmarkStart w:id="26" w:name="_Toc387024584"/>
      <w:bookmarkStart w:id="27" w:name="_Toc387131211"/>
      <w:bookmarkStart w:id="28" w:name="_Toc387132705"/>
      <w:bookmarkStart w:id="29" w:name="_Toc387161728"/>
      <w:bookmarkStart w:id="30" w:name="_Toc387162275"/>
      <w:bookmarkStart w:id="31" w:name="_Toc387162445"/>
      <w:bookmarkStart w:id="32" w:name="_Toc387664762"/>
      <w:bookmarkStart w:id="33" w:name="_Toc387668525"/>
      <w:bookmarkStart w:id="34" w:name="_Toc387671400"/>
      <w:bookmarkStart w:id="35" w:name="_Toc387674393"/>
      <w:bookmarkStart w:id="36" w:name="_Toc387676178"/>
      <w:bookmarkStart w:id="37" w:name="_Toc387679677"/>
      <w:bookmarkStart w:id="38" w:name="_Toc387680883"/>
      <w:bookmarkStart w:id="39" w:name="_Toc387681392"/>
      <w:bookmarkStart w:id="40" w:name="_Toc386739263"/>
      <w:bookmarkStart w:id="41" w:name="_Toc386739531"/>
      <w:bookmarkStart w:id="42" w:name="_Toc386739702"/>
      <w:bookmarkStart w:id="43" w:name="_Toc386740253"/>
      <w:bookmarkStart w:id="44" w:name="_Toc386789113"/>
      <w:bookmarkStart w:id="45" w:name="_Toc386800781"/>
      <w:bookmarkStart w:id="46" w:name="_Toc387024618"/>
      <w:bookmarkStart w:id="47" w:name="_Toc387131245"/>
      <w:bookmarkStart w:id="48" w:name="_Toc387132739"/>
      <w:bookmarkStart w:id="49" w:name="_Toc387161762"/>
      <w:bookmarkStart w:id="50" w:name="_Toc387162309"/>
      <w:bookmarkStart w:id="51" w:name="_Toc387162479"/>
      <w:bookmarkStart w:id="52" w:name="_Toc387664796"/>
      <w:bookmarkStart w:id="53" w:name="_Toc387668559"/>
      <w:bookmarkStart w:id="54" w:name="_Toc387671434"/>
      <w:bookmarkStart w:id="55" w:name="_Toc387674427"/>
      <w:bookmarkStart w:id="56" w:name="_Toc387676212"/>
      <w:bookmarkStart w:id="57" w:name="_Toc387679711"/>
      <w:bookmarkStart w:id="58" w:name="_Toc387680917"/>
      <w:bookmarkStart w:id="59" w:name="_Toc387681426"/>
      <w:bookmarkStart w:id="60" w:name="_Toc386739264"/>
      <w:bookmarkStart w:id="61" w:name="_Toc386739532"/>
      <w:bookmarkStart w:id="62" w:name="_Toc386739703"/>
      <w:bookmarkStart w:id="63" w:name="_Toc386740254"/>
      <w:bookmarkStart w:id="64" w:name="_Toc386789114"/>
      <w:bookmarkStart w:id="65" w:name="_Toc386800782"/>
      <w:bookmarkStart w:id="66" w:name="_Toc387024619"/>
      <w:bookmarkStart w:id="67" w:name="_Toc387131246"/>
      <w:bookmarkStart w:id="68" w:name="_Toc387132740"/>
      <w:bookmarkStart w:id="69" w:name="_Toc387161763"/>
      <w:bookmarkStart w:id="70" w:name="_Toc387162310"/>
      <w:bookmarkStart w:id="71" w:name="_Toc387162480"/>
      <w:bookmarkStart w:id="72" w:name="_Toc387664797"/>
      <w:bookmarkStart w:id="73" w:name="_Toc387668560"/>
      <w:bookmarkStart w:id="74" w:name="_Toc387671435"/>
      <w:bookmarkStart w:id="75" w:name="_Toc387674428"/>
      <w:bookmarkStart w:id="76" w:name="_Toc387676213"/>
      <w:bookmarkStart w:id="77" w:name="_Toc387679712"/>
      <w:bookmarkStart w:id="78" w:name="_Toc387680918"/>
      <w:bookmarkStart w:id="79" w:name="_Toc387681427"/>
      <w:bookmarkStart w:id="80" w:name="_Toc352677171"/>
      <w:bookmarkStart w:id="81" w:name="_Toc352678616"/>
      <w:bookmarkStart w:id="82" w:name="_Toc352682841"/>
      <w:bookmarkStart w:id="83" w:name="_Toc352677176"/>
      <w:bookmarkStart w:id="84" w:name="_Toc352678621"/>
      <w:bookmarkStart w:id="85" w:name="_Toc352682846"/>
      <w:bookmarkStart w:id="86" w:name="_Toc352677182"/>
      <w:bookmarkStart w:id="87" w:name="_Toc352678627"/>
      <w:bookmarkStart w:id="88" w:name="_Toc352682852"/>
      <w:bookmarkStart w:id="89" w:name="_Toc352677187"/>
      <w:bookmarkStart w:id="90" w:name="_Toc352678632"/>
      <w:bookmarkStart w:id="91" w:name="_Toc352682857"/>
      <w:bookmarkStart w:id="92" w:name="_Toc352677192"/>
      <w:bookmarkStart w:id="93" w:name="_Toc352678637"/>
      <w:bookmarkStart w:id="94" w:name="_Toc352682862"/>
      <w:bookmarkStart w:id="95" w:name="_Toc352677197"/>
      <w:bookmarkStart w:id="96" w:name="_Toc352678642"/>
      <w:bookmarkStart w:id="97" w:name="_Toc352682867"/>
      <w:bookmarkStart w:id="98" w:name="_Toc352677203"/>
      <w:bookmarkStart w:id="99" w:name="_Toc352678648"/>
      <w:bookmarkStart w:id="100" w:name="_Toc352682873"/>
      <w:bookmarkStart w:id="101" w:name="_Toc352677207"/>
      <w:bookmarkStart w:id="102" w:name="_Toc352678652"/>
      <w:bookmarkStart w:id="103" w:name="_Toc352682877"/>
      <w:bookmarkStart w:id="104" w:name="_Toc352677211"/>
      <w:bookmarkStart w:id="105" w:name="_Toc352678656"/>
      <w:bookmarkStart w:id="106" w:name="_Toc352682881"/>
      <w:bookmarkStart w:id="107" w:name="_Toc352677222"/>
      <w:bookmarkStart w:id="108" w:name="_Toc352678667"/>
      <w:bookmarkStart w:id="109" w:name="_Toc352682892"/>
      <w:bookmarkStart w:id="110" w:name="_Toc352677229"/>
      <w:bookmarkStart w:id="111" w:name="_Toc352678674"/>
      <w:bookmarkStart w:id="112" w:name="_Toc352682899"/>
      <w:bookmarkStart w:id="113" w:name="_Toc352677233"/>
      <w:bookmarkStart w:id="114" w:name="_Toc352678678"/>
      <w:bookmarkStart w:id="115" w:name="_Toc352682903"/>
      <w:bookmarkStart w:id="116" w:name="_Toc352677245"/>
      <w:bookmarkStart w:id="117" w:name="_Toc352678690"/>
      <w:bookmarkStart w:id="118" w:name="_Toc352682915"/>
      <w:bookmarkStart w:id="119" w:name="_Toc352677254"/>
      <w:bookmarkStart w:id="120" w:name="_Toc352678699"/>
      <w:bookmarkStart w:id="121" w:name="_Toc352682924"/>
      <w:bookmarkStart w:id="122" w:name="_Toc352677258"/>
      <w:bookmarkStart w:id="123" w:name="_Toc352678703"/>
      <w:bookmarkStart w:id="124" w:name="_Toc352682928"/>
      <w:bookmarkStart w:id="125" w:name="_Toc352677265"/>
      <w:bookmarkStart w:id="126" w:name="_Toc352678710"/>
      <w:bookmarkStart w:id="127" w:name="_Toc352682935"/>
      <w:bookmarkStart w:id="128" w:name="_Toc352677269"/>
      <w:bookmarkStart w:id="129" w:name="_Toc352678714"/>
      <w:bookmarkStart w:id="130" w:name="_Toc352682939"/>
      <w:bookmarkStart w:id="131" w:name="_Toc352677276"/>
      <w:bookmarkStart w:id="132" w:name="_Toc352678721"/>
      <w:bookmarkStart w:id="133" w:name="_Toc352682946"/>
      <w:bookmarkStart w:id="134" w:name="_Toc352677280"/>
      <w:bookmarkStart w:id="135" w:name="_Toc352678725"/>
      <w:bookmarkStart w:id="136" w:name="_Toc352682950"/>
      <w:bookmarkStart w:id="137" w:name="_Toc352677290"/>
      <w:bookmarkStart w:id="138" w:name="_Toc352678735"/>
      <w:bookmarkStart w:id="139" w:name="_Toc352682960"/>
      <w:bookmarkStart w:id="140" w:name="_Toc352677297"/>
      <w:bookmarkStart w:id="141" w:name="_Toc352678742"/>
      <w:bookmarkStart w:id="142" w:name="_Toc352682967"/>
      <w:bookmarkStart w:id="143" w:name="_Toc352677301"/>
      <w:bookmarkStart w:id="144" w:name="_Toc352678746"/>
      <w:bookmarkStart w:id="145" w:name="_Toc352682971"/>
      <w:bookmarkStart w:id="146" w:name="_Toc352677305"/>
      <w:bookmarkStart w:id="147" w:name="_Toc352678750"/>
      <w:bookmarkStart w:id="148" w:name="_Toc352682975"/>
      <w:bookmarkStart w:id="149" w:name="_Toc352677317"/>
      <w:bookmarkStart w:id="150" w:name="_Toc352678762"/>
      <w:bookmarkStart w:id="151" w:name="_Toc352682987"/>
      <w:bookmarkStart w:id="152" w:name="_Toc352677321"/>
      <w:bookmarkStart w:id="153" w:name="_Toc352678766"/>
      <w:bookmarkStart w:id="154" w:name="_Toc352682991"/>
      <w:bookmarkStart w:id="155" w:name="_Toc352677325"/>
      <w:bookmarkStart w:id="156" w:name="_Toc352678770"/>
      <w:bookmarkStart w:id="157" w:name="_Toc352682995"/>
      <w:bookmarkStart w:id="158" w:name="_Toc352677330"/>
      <w:bookmarkStart w:id="159" w:name="_Toc352678775"/>
      <w:bookmarkStart w:id="160" w:name="_Toc352683000"/>
      <w:bookmarkStart w:id="161" w:name="_Toc352677334"/>
      <w:bookmarkStart w:id="162" w:name="_Toc352678779"/>
      <w:bookmarkStart w:id="163" w:name="_Toc352683004"/>
      <w:bookmarkStart w:id="164" w:name="_Toc352677346"/>
      <w:bookmarkStart w:id="165" w:name="_Toc352678791"/>
      <w:bookmarkStart w:id="166" w:name="_Toc352683016"/>
      <w:bookmarkStart w:id="167" w:name="_Toc352677356"/>
      <w:bookmarkStart w:id="168" w:name="_Toc352678801"/>
      <w:bookmarkStart w:id="169" w:name="_Toc352683026"/>
      <w:bookmarkStart w:id="170" w:name="_Toc352677361"/>
      <w:bookmarkStart w:id="171" w:name="_Toc352678806"/>
      <w:bookmarkStart w:id="172" w:name="_Toc352683031"/>
      <w:bookmarkStart w:id="173" w:name="_Toc352677367"/>
      <w:bookmarkStart w:id="174" w:name="_Toc352678812"/>
      <w:bookmarkStart w:id="175" w:name="_Toc352683037"/>
      <w:bookmarkStart w:id="176" w:name="_Toc352677371"/>
      <w:bookmarkStart w:id="177" w:name="_Toc352678816"/>
      <w:bookmarkStart w:id="178" w:name="_Toc352683041"/>
      <w:bookmarkStart w:id="179" w:name="_Toc352677375"/>
      <w:bookmarkStart w:id="180" w:name="_Toc352678820"/>
      <w:bookmarkStart w:id="181" w:name="_Toc352683045"/>
      <w:bookmarkStart w:id="182" w:name="_Toc352677379"/>
      <w:bookmarkStart w:id="183" w:name="_Toc352678824"/>
      <w:bookmarkStart w:id="184" w:name="_Toc352683049"/>
      <w:bookmarkStart w:id="185" w:name="_Toc352677383"/>
      <w:bookmarkStart w:id="186" w:name="_Toc352678828"/>
      <w:bookmarkStart w:id="187" w:name="_Toc352683053"/>
      <w:bookmarkStart w:id="188" w:name="_Toc352677387"/>
      <w:bookmarkStart w:id="189" w:name="_Toc352678832"/>
      <w:bookmarkStart w:id="190" w:name="_Toc352683057"/>
      <w:bookmarkStart w:id="191" w:name="_Toc352677403"/>
      <w:bookmarkStart w:id="192" w:name="_Toc352678848"/>
      <w:bookmarkStart w:id="193" w:name="_Toc352683073"/>
      <w:bookmarkStart w:id="194" w:name="_Toc352677407"/>
      <w:bookmarkStart w:id="195" w:name="_Toc352678852"/>
      <w:bookmarkStart w:id="196" w:name="_Toc352683077"/>
      <w:bookmarkStart w:id="197" w:name="_Toc352677412"/>
      <w:bookmarkStart w:id="198" w:name="_Toc352678857"/>
      <w:bookmarkStart w:id="199" w:name="_Toc352683082"/>
      <w:bookmarkStart w:id="200" w:name="_Toc352677423"/>
      <w:bookmarkStart w:id="201" w:name="_Toc352678868"/>
      <w:bookmarkStart w:id="202" w:name="_Toc352683093"/>
      <w:bookmarkStart w:id="203" w:name="_Toc352677430"/>
      <w:bookmarkStart w:id="204" w:name="_Toc352678875"/>
      <w:bookmarkStart w:id="205" w:name="_Toc352683100"/>
      <w:bookmarkStart w:id="206" w:name="_Toc352677435"/>
      <w:bookmarkStart w:id="207" w:name="_Toc352678880"/>
      <w:bookmarkStart w:id="208" w:name="_Toc352683105"/>
      <w:bookmarkStart w:id="209" w:name="_Toc352677439"/>
      <w:bookmarkStart w:id="210" w:name="_Toc352678884"/>
      <w:bookmarkStart w:id="211" w:name="_Toc352683109"/>
      <w:bookmarkStart w:id="212" w:name="_Toc352677443"/>
      <w:bookmarkStart w:id="213" w:name="_Toc352678888"/>
      <w:bookmarkStart w:id="214" w:name="_Toc352683113"/>
      <w:bookmarkStart w:id="215" w:name="_Toc352677448"/>
      <w:bookmarkStart w:id="216" w:name="_Toc352678893"/>
      <w:bookmarkStart w:id="217" w:name="_Toc352683118"/>
      <w:bookmarkStart w:id="218" w:name="_Toc352677452"/>
      <w:bookmarkStart w:id="219" w:name="_Toc352678897"/>
      <w:bookmarkStart w:id="220" w:name="_Toc352683122"/>
      <w:bookmarkStart w:id="221" w:name="_Toc352677460"/>
      <w:bookmarkStart w:id="222" w:name="_Toc352678905"/>
      <w:bookmarkStart w:id="223" w:name="_Toc352683130"/>
      <w:bookmarkStart w:id="224" w:name="_Toc352677465"/>
      <w:bookmarkStart w:id="225" w:name="_Toc352678910"/>
      <w:bookmarkStart w:id="226" w:name="_Toc352683135"/>
      <w:bookmarkStart w:id="227" w:name="_Toc352677470"/>
      <w:bookmarkStart w:id="228" w:name="_Toc352678915"/>
      <w:bookmarkStart w:id="229" w:name="_Toc352683140"/>
      <w:bookmarkStart w:id="230" w:name="_Toc352677475"/>
      <w:bookmarkStart w:id="231" w:name="_Toc352678920"/>
      <w:bookmarkStart w:id="232" w:name="_Toc352683145"/>
      <w:bookmarkStart w:id="233" w:name="_Toc334700459"/>
      <w:bookmarkStart w:id="234" w:name="_Toc334700551"/>
      <w:bookmarkStart w:id="235" w:name="_Toc339385587"/>
      <w:bookmarkStart w:id="236" w:name="_Toc339538212"/>
      <w:bookmarkStart w:id="237" w:name="_Toc339544789"/>
      <w:bookmarkStart w:id="238" w:name="_Toc34241259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620D8BE" w14:textId="37EF8077" w:rsidR="000C3444" w:rsidRPr="004C1CFF" w:rsidRDefault="003A3AF4" w:rsidP="004C1CFF">
      <w:pPr>
        <w:ind w:left="567" w:firstLine="0"/>
        <w:jc w:val="center"/>
        <w:rPr>
          <w:rFonts w:ascii="Tahoma" w:hAnsi="Tahoma" w:cs="Tahoma"/>
          <w:b/>
          <w:sz w:val="20"/>
          <w:szCs w:val="20"/>
        </w:rPr>
      </w:pPr>
      <w:r w:rsidRPr="004C1CFF">
        <w:rPr>
          <w:rFonts w:ascii="Tahoma" w:hAnsi="Tahoma" w:cs="Tahoma"/>
          <w:b/>
          <w:sz w:val="20"/>
          <w:szCs w:val="20"/>
        </w:rPr>
        <w:t>Информационная карта содержит условия и требования по проведению конкретной процедуры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4C1CFF" w14:paraId="4799382A" w14:textId="77777777" w:rsidTr="003A3AF4">
        <w:trPr>
          <w:trHeight w:val="40"/>
        </w:trPr>
        <w:tc>
          <w:tcPr>
            <w:tcW w:w="5000" w:type="pct"/>
            <w:shd w:val="clear" w:color="auto" w:fill="FFC000"/>
          </w:tcPr>
          <w:p w14:paraId="5D8B6471" w14:textId="22A738C6" w:rsidR="003A3AF4" w:rsidRPr="004C1CFF" w:rsidRDefault="003A3AF4" w:rsidP="003A3AF4">
            <w:pPr>
              <w:ind w:firstLine="0"/>
              <w:rPr>
                <w:rFonts w:ascii="Tahoma" w:hAnsi="Tahoma" w:cs="Tahoma"/>
                <w:sz w:val="20"/>
                <w:szCs w:val="20"/>
              </w:rPr>
            </w:pPr>
            <w:bookmarkStart w:id="239" w:name="_Toc386738960"/>
            <w:bookmarkStart w:id="240" w:name="_Toc386738984"/>
            <w:bookmarkStart w:id="241" w:name="_Toc386738988"/>
            <w:bookmarkStart w:id="242" w:name="_Toc386738992"/>
            <w:bookmarkStart w:id="243" w:name="_Toc386738996"/>
            <w:bookmarkStart w:id="244" w:name="_Toc386739000"/>
            <w:bookmarkStart w:id="245" w:name="_Toc386739004"/>
            <w:bookmarkStart w:id="246" w:name="_Toc386739008"/>
            <w:bookmarkStart w:id="247" w:name="_Toc386739012"/>
            <w:bookmarkStart w:id="248" w:name="_Toc386739016"/>
            <w:bookmarkStart w:id="249" w:name="_Toc386739020"/>
            <w:bookmarkStart w:id="250" w:name="_Toc386739024"/>
            <w:bookmarkStart w:id="251" w:name="_Toc386739028"/>
            <w:bookmarkStart w:id="252" w:name="_Toc386739032"/>
            <w:bookmarkStart w:id="253" w:name="_Toc386739036"/>
            <w:bookmarkStart w:id="254" w:name="_Toc386739040"/>
            <w:bookmarkStart w:id="255" w:name="_Toc386739044"/>
            <w:bookmarkStart w:id="256" w:name="_Toc386739048"/>
            <w:bookmarkStart w:id="257" w:name="_Toc386739052"/>
            <w:bookmarkStart w:id="258" w:name="_Toc386739056"/>
            <w:bookmarkStart w:id="259" w:name="_Toc386739060"/>
            <w:bookmarkStart w:id="260" w:name="_Toc386739064"/>
            <w:bookmarkStart w:id="261" w:name="_Toc386739094"/>
            <w:bookmarkStart w:id="262" w:name="_Ref392220935"/>
            <w:bookmarkStart w:id="263" w:name="_Toc39234451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4C1CFF">
              <w:rPr>
                <w:rFonts w:ascii="Tahoma" w:hAnsi="Tahoma" w:cs="Tahoma"/>
                <w:b/>
                <w:sz w:val="20"/>
                <w:szCs w:val="20"/>
              </w:rPr>
              <w:t xml:space="preserve">Раздел 1. Требования к составу Участников закупки </w:t>
            </w:r>
            <w:bookmarkEnd w:id="261"/>
            <w:bookmarkEnd w:id="262"/>
            <w:bookmarkEnd w:id="263"/>
          </w:p>
        </w:tc>
      </w:tr>
      <w:tr w:rsidR="003A3AF4" w:rsidRPr="004C1CFF" w14:paraId="215A4933" w14:textId="77777777" w:rsidTr="003A3AF4">
        <w:tc>
          <w:tcPr>
            <w:tcW w:w="5000" w:type="pct"/>
            <w:vAlign w:val="center"/>
          </w:tcPr>
          <w:p w14:paraId="02ED1640" w14:textId="77777777" w:rsidR="003A3AF4" w:rsidRPr="004C1CFF" w:rsidRDefault="003A3AF4" w:rsidP="003A3AF4">
            <w:pPr>
              <w:ind w:firstLine="0"/>
              <w:rPr>
                <w:rFonts w:ascii="Tahoma" w:hAnsi="Tahoma" w:cs="Tahoma"/>
                <w:sz w:val="20"/>
                <w:szCs w:val="20"/>
              </w:rPr>
            </w:pPr>
            <w:r w:rsidRPr="004C1CFF">
              <w:rPr>
                <w:rFonts w:ascii="Tahoma" w:hAnsi="Tahoma" w:cs="Tahoma"/>
                <w:b/>
                <w:sz w:val="20"/>
                <w:szCs w:val="20"/>
                <w:u w:val="single"/>
              </w:rPr>
              <w:t xml:space="preserve">Участниками закупки являются только субъекты МСП </w:t>
            </w:r>
            <w:r w:rsidRPr="004C1CFF">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4C1CFF" w:rsidRDefault="003A3AF4" w:rsidP="003A3AF4">
            <w:pPr>
              <w:ind w:left="567" w:firstLine="0"/>
              <w:rPr>
                <w:rFonts w:ascii="Tahoma" w:hAnsi="Tahoma" w:cs="Tahoma"/>
                <w:sz w:val="20"/>
                <w:szCs w:val="20"/>
              </w:rPr>
            </w:pPr>
          </w:p>
          <w:p w14:paraId="0259A576" w14:textId="77777777" w:rsidR="003A3AF4" w:rsidRPr="004C1CFF" w:rsidRDefault="003A3AF4" w:rsidP="003A3AF4">
            <w:pPr>
              <w:tabs>
                <w:tab w:val="clear" w:pos="1134"/>
                <w:tab w:val="left" w:pos="1357"/>
              </w:tabs>
              <w:ind w:firstLine="0"/>
              <w:rPr>
                <w:rFonts w:ascii="Tahoma" w:eastAsiaTheme="minorEastAsia" w:hAnsi="Tahoma" w:cs="Tahoma"/>
                <w:sz w:val="20"/>
                <w:szCs w:val="20"/>
              </w:rPr>
            </w:pPr>
            <w:r w:rsidRPr="004C1CFF">
              <w:rPr>
                <w:rFonts w:ascii="Tahoma" w:eastAsiaTheme="minorEastAsia" w:hAnsi="Tahoma" w:cs="Tahoma"/>
                <w:sz w:val="20"/>
                <w:szCs w:val="20"/>
              </w:rPr>
              <w:t xml:space="preserve">При осуществлении закупок в соответствии с </w:t>
            </w:r>
            <w:hyperlink r:id="rId42"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3"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4" w:history="1">
              <w:r w:rsidRPr="004C1CFF">
                <w:rPr>
                  <w:rStyle w:val="ac"/>
                  <w:rFonts w:ascii="Tahoma" w:eastAsiaTheme="minorEastAsia" w:hAnsi="Tahoma" w:cs="Tahoma"/>
                  <w:sz w:val="20"/>
                  <w:szCs w:val="20"/>
                </w:rPr>
                <w:t>подпунктами "б"</w:t>
              </w:r>
            </w:hyperlink>
            <w:r w:rsidRPr="004C1CFF">
              <w:rPr>
                <w:rFonts w:ascii="Tahoma" w:eastAsiaTheme="minorEastAsia" w:hAnsi="Tahoma" w:cs="Tahoma"/>
                <w:sz w:val="20"/>
                <w:szCs w:val="20"/>
              </w:rPr>
              <w:t xml:space="preserve"> и </w:t>
            </w:r>
            <w:hyperlink r:id="rId45" w:history="1">
              <w:r w:rsidRPr="004C1CFF">
                <w:rPr>
                  <w:rStyle w:val="ac"/>
                  <w:rFonts w:ascii="Tahoma" w:eastAsiaTheme="minorEastAsia" w:hAnsi="Tahoma" w:cs="Tahoma"/>
                  <w:sz w:val="20"/>
                  <w:szCs w:val="20"/>
                </w:rPr>
                <w:t>"в" пункта 4</w:t>
              </w:r>
            </w:hyperlink>
            <w:r w:rsidRPr="004C1CFF">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4C1CFF" w:rsidRDefault="003A3AF4" w:rsidP="003A3AF4">
            <w:pPr>
              <w:ind w:left="567" w:firstLine="0"/>
              <w:rPr>
                <w:rFonts w:ascii="Tahoma" w:eastAsiaTheme="minorEastAsia" w:hAnsi="Tahoma" w:cs="Tahoma"/>
                <w:sz w:val="20"/>
                <w:szCs w:val="20"/>
              </w:rPr>
            </w:pPr>
          </w:p>
          <w:p w14:paraId="7914785C" w14:textId="1AC35E8F"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При осуществлении закупок в соответствии с </w:t>
            </w:r>
            <w:hyperlink r:id="rId46"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7" w:history="1">
              <w:r w:rsidRPr="004C1CFF">
                <w:rPr>
                  <w:rStyle w:val="ac"/>
                  <w:rFonts w:ascii="Tahoma" w:hAnsi="Tahoma" w:cs="Tahoma"/>
                  <w:sz w:val="20"/>
                  <w:szCs w:val="20"/>
                </w:rPr>
                <w:t>"в" пункта 4</w:t>
              </w:r>
            </w:hyperlink>
            <w:r w:rsidRPr="004C1CFF">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8" w:history="1">
              <w:r w:rsidRPr="004C1CFF">
                <w:rPr>
                  <w:rStyle w:val="ac"/>
                  <w:rFonts w:ascii="Tahoma" w:hAnsi="Tahoma" w:cs="Tahoma"/>
                  <w:sz w:val="20"/>
                  <w:szCs w:val="20"/>
                </w:rPr>
                <w:t>подпунктами "б"</w:t>
              </w:r>
            </w:hyperlink>
            <w:r w:rsidRPr="004C1CFF">
              <w:rPr>
                <w:rFonts w:ascii="Tahoma" w:hAnsi="Tahoma" w:cs="Tahoma"/>
                <w:sz w:val="20"/>
                <w:szCs w:val="20"/>
              </w:rPr>
              <w:t xml:space="preserve"> и </w:t>
            </w:r>
            <w:hyperlink r:id="rId49" w:history="1">
              <w:r w:rsidRPr="004C1CFF">
                <w:rPr>
                  <w:rStyle w:val="ac"/>
                  <w:rFonts w:ascii="Tahoma" w:hAnsi="Tahoma" w:cs="Tahoma"/>
                  <w:sz w:val="20"/>
                  <w:szCs w:val="20"/>
                </w:rPr>
                <w:t>"в" пункта 4</w:t>
              </w:r>
            </w:hyperlink>
            <w:r w:rsidRPr="004C1CFF">
              <w:rPr>
                <w:rFonts w:ascii="Tahoma" w:hAnsi="Tahoma" w:cs="Tahoma"/>
                <w:sz w:val="20"/>
                <w:szCs w:val="20"/>
              </w:rPr>
              <w:t xml:space="preserve"> Положения, в едином реестре субъектов малого и среднего предпринимательства.</w:t>
            </w:r>
          </w:p>
        </w:tc>
      </w:tr>
      <w:tr w:rsidR="003A3AF4" w:rsidRPr="004C1CFF" w14:paraId="4B2E6B83" w14:textId="77777777" w:rsidTr="003A3AF4">
        <w:tc>
          <w:tcPr>
            <w:tcW w:w="5000" w:type="pct"/>
            <w:shd w:val="clear" w:color="auto" w:fill="FFC000"/>
            <w:vAlign w:val="center"/>
          </w:tcPr>
          <w:p w14:paraId="48965B03" w14:textId="60ADEF52"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Раздел 2. Подача заявок. Заявка Участника должна содержать</w:t>
            </w:r>
          </w:p>
        </w:tc>
      </w:tr>
      <w:tr w:rsidR="003A3AF4" w:rsidRPr="004C1CFF" w14:paraId="6744D2CE" w14:textId="77777777" w:rsidTr="002B2350">
        <w:trPr>
          <w:trHeight w:val="1208"/>
        </w:trPr>
        <w:tc>
          <w:tcPr>
            <w:tcW w:w="5000" w:type="pct"/>
          </w:tcPr>
          <w:p w14:paraId="7395DA7C"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4C1CFF" w:rsidRDefault="003A3AF4" w:rsidP="003A3AF4">
            <w:pPr>
              <w:ind w:left="567" w:firstLine="0"/>
              <w:rPr>
                <w:rFonts w:ascii="Tahoma" w:hAnsi="Tahoma" w:cs="Tahoma"/>
                <w:sz w:val="20"/>
                <w:szCs w:val="20"/>
              </w:rPr>
            </w:pPr>
          </w:p>
          <w:p w14:paraId="2BE36F9F" w14:textId="2BAA4BF3"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r w:rsidR="007C54C6" w:rsidRPr="004C1CFF">
              <w:rPr>
                <w:rFonts w:ascii="Tahoma" w:hAnsi="Tahoma" w:cs="Tahoma"/>
                <w:sz w:val="20"/>
                <w:szCs w:val="20"/>
              </w:rPr>
              <w:t>.</w:t>
            </w:r>
          </w:p>
          <w:p w14:paraId="4F3DE327"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Первая часть заявки должна содержать информацию и документы, предусмотренные:</w:t>
            </w:r>
          </w:p>
          <w:p w14:paraId="14403872" w14:textId="77777777" w:rsidR="003A3AF4" w:rsidRPr="004C1CFF" w:rsidRDefault="00D0460C" w:rsidP="001D3AEC">
            <w:pPr>
              <w:pStyle w:val="afa"/>
              <w:numPr>
                <w:ilvl w:val="0"/>
                <w:numId w:val="23"/>
              </w:numPr>
              <w:tabs>
                <w:tab w:val="clear" w:pos="1134"/>
              </w:tabs>
              <w:ind w:left="0" w:firstLine="360"/>
              <w:jc w:val="both"/>
              <w:rPr>
                <w:rFonts w:ascii="Tahoma" w:hAnsi="Tahoma" w:cs="Tahoma"/>
              </w:rPr>
            </w:pPr>
            <w:hyperlink r:id="rId50" w:history="1">
              <w:r w:rsidR="003A3AF4" w:rsidRPr="004C1CFF">
                <w:rPr>
                  <w:rStyle w:val="ac"/>
                  <w:rFonts w:ascii="Tahoma" w:hAnsi="Tahoma" w:cs="Tahoma"/>
                </w:rPr>
                <w:t>пунктом 10 части 19.1</w:t>
              </w:r>
            </w:hyperlink>
            <w:r w:rsidR="003A3AF4" w:rsidRPr="004C1CFF">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4C1CFF" w:rsidRDefault="003A3AF4" w:rsidP="001D3AEC">
            <w:pPr>
              <w:pStyle w:val="afa"/>
              <w:numPr>
                <w:ilvl w:val="0"/>
                <w:numId w:val="23"/>
              </w:numPr>
              <w:tabs>
                <w:tab w:val="clear" w:pos="1134"/>
              </w:tabs>
              <w:ind w:left="0" w:firstLine="360"/>
              <w:jc w:val="both"/>
              <w:rPr>
                <w:rFonts w:ascii="Tahoma" w:hAnsi="Tahoma" w:cs="Tahoma"/>
              </w:rPr>
            </w:pPr>
            <w:r w:rsidRPr="004C1CFF">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4C1CFF">
                <w:rPr>
                  <w:rStyle w:val="ac"/>
                  <w:rFonts w:ascii="Tahoma" w:hAnsi="Tahoma" w:cs="Tahoma"/>
                </w:rPr>
                <w:t>частью 19.2</w:t>
              </w:r>
            </w:hyperlink>
            <w:r w:rsidRPr="004C1CFF">
              <w:rPr>
                <w:rFonts w:ascii="Tahoma" w:hAnsi="Tahoma" w:cs="Tahoma"/>
                <w:b/>
                <w:color w:val="FF0000"/>
              </w:rPr>
              <w:t>*</w:t>
            </w:r>
            <w:r w:rsidRPr="004C1CFF">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4C1CFF" w:rsidRDefault="003A3AF4" w:rsidP="003A3AF4">
            <w:pPr>
              <w:pStyle w:val="afa"/>
              <w:jc w:val="both"/>
              <w:rPr>
                <w:rFonts w:ascii="Tahoma" w:hAnsi="Tahoma" w:cs="Tahoma"/>
              </w:rPr>
            </w:pPr>
          </w:p>
          <w:p w14:paraId="6786227B" w14:textId="77777777"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4C1CFF" w:rsidRDefault="003A3AF4" w:rsidP="003A3AF4">
            <w:pPr>
              <w:ind w:firstLine="0"/>
              <w:rPr>
                <w:rFonts w:ascii="Tahoma" w:hAnsi="Tahoma" w:cs="Tahoma"/>
                <w:b/>
                <w:i/>
                <w:sz w:val="20"/>
                <w:szCs w:val="20"/>
              </w:rPr>
            </w:pPr>
          </w:p>
          <w:p w14:paraId="4CCE8458" w14:textId="77777777" w:rsidR="003A3AF4" w:rsidRPr="004C1CFF" w:rsidRDefault="003A3AF4" w:rsidP="003A3AF4">
            <w:pPr>
              <w:shd w:val="clear" w:color="auto" w:fill="F2DBDB" w:themeFill="accent2" w:themeFillTint="33"/>
              <w:ind w:firstLine="0"/>
              <w:rPr>
                <w:rFonts w:ascii="Tahoma" w:hAnsi="Tahoma" w:cs="Tahoma"/>
                <w:i/>
                <w:sz w:val="20"/>
                <w:szCs w:val="20"/>
              </w:rPr>
            </w:pPr>
            <w:r w:rsidRPr="004C1CFF">
              <w:rPr>
                <w:rFonts w:ascii="Tahoma" w:hAnsi="Tahoma" w:cs="Tahoma"/>
                <w:b/>
                <w:i/>
                <w:color w:val="FF0000"/>
                <w:sz w:val="20"/>
                <w:szCs w:val="20"/>
              </w:rPr>
              <w:t>*</w:t>
            </w:r>
            <w:r w:rsidRPr="004C1CFF">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Pr="004C1CFF" w:rsidRDefault="003A3AF4" w:rsidP="003A3AF4">
            <w:pPr>
              <w:ind w:firstLine="0"/>
              <w:rPr>
                <w:rFonts w:ascii="Tahoma" w:hAnsi="Tahoma" w:cs="Tahoma"/>
                <w:sz w:val="20"/>
                <w:szCs w:val="20"/>
              </w:rPr>
            </w:pPr>
          </w:p>
          <w:p w14:paraId="1365764E"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4C1CFF" w:rsidRDefault="003A3AF4" w:rsidP="001D3AEC">
            <w:pPr>
              <w:pStyle w:val="afa"/>
              <w:numPr>
                <w:ilvl w:val="0"/>
                <w:numId w:val="22"/>
              </w:numPr>
              <w:rPr>
                <w:rFonts w:ascii="Tahoma" w:hAnsi="Tahoma" w:cs="Tahoma"/>
                <w:b/>
              </w:rPr>
            </w:pPr>
            <w:r w:rsidRPr="004C1CFF">
              <w:rPr>
                <w:rFonts w:ascii="Tahoma" w:hAnsi="Tahoma" w:cs="Tahoma"/>
                <w:b/>
              </w:rPr>
              <w:t xml:space="preserve">Вторая часть заявки должна содержать информацию и документы, предусмотренные </w:t>
            </w:r>
          </w:p>
          <w:p w14:paraId="3EBB17A6" w14:textId="77777777" w:rsidR="003A3AF4" w:rsidRPr="004C1CFF" w:rsidRDefault="00D0460C" w:rsidP="001D3AEC">
            <w:pPr>
              <w:pStyle w:val="afa"/>
              <w:numPr>
                <w:ilvl w:val="0"/>
                <w:numId w:val="23"/>
              </w:numPr>
              <w:tabs>
                <w:tab w:val="clear" w:pos="1134"/>
              </w:tabs>
              <w:ind w:left="0" w:firstLine="360"/>
              <w:jc w:val="both"/>
              <w:rPr>
                <w:rFonts w:ascii="Tahoma" w:hAnsi="Tahoma" w:cs="Tahoma"/>
              </w:rPr>
            </w:pPr>
            <w:hyperlink r:id="rId51" w:history="1">
              <w:r w:rsidR="003A3AF4" w:rsidRPr="004C1CFF">
                <w:rPr>
                  <w:rFonts w:ascii="Tahoma" w:hAnsi="Tahoma" w:cs="Tahoma"/>
                </w:rPr>
                <w:t>пунктами 1</w:t>
              </w:r>
            </w:hyperlink>
            <w:r w:rsidR="003A3AF4" w:rsidRPr="004C1CFF">
              <w:rPr>
                <w:rFonts w:ascii="Tahoma" w:hAnsi="Tahoma" w:cs="Tahoma"/>
              </w:rPr>
              <w:t xml:space="preserve"> - </w:t>
            </w:r>
            <w:hyperlink r:id="rId52" w:history="1">
              <w:r w:rsidR="003A3AF4" w:rsidRPr="004C1CFF">
                <w:rPr>
                  <w:rFonts w:ascii="Tahoma" w:hAnsi="Tahoma" w:cs="Tahoma"/>
                </w:rPr>
                <w:t>9</w:t>
              </w:r>
            </w:hyperlink>
            <w:r w:rsidR="003A3AF4" w:rsidRPr="004C1CFF">
              <w:rPr>
                <w:rFonts w:ascii="Tahoma" w:hAnsi="Tahoma" w:cs="Tahoma"/>
              </w:rPr>
              <w:t xml:space="preserve">, </w:t>
            </w:r>
            <w:hyperlink r:id="rId53" w:history="1">
              <w:r w:rsidR="003A3AF4" w:rsidRPr="004C1CFF">
                <w:rPr>
                  <w:rFonts w:ascii="Tahoma" w:hAnsi="Tahoma" w:cs="Tahoma"/>
                </w:rPr>
                <w:t>11</w:t>
              </w:r>
            </w:hyperlink>
            <w:r w:rsidR="003A3AF4" w:rsidRPr="004C1CFF">
              <w:rPr>
                <w:rFonts w:ascii="Tahoma" w:hAnsi="Tahoma" w:cs="Tahoma"/>
              </w:rPr>
              <w:t xml:space="preserve"> и </w:t>
            </w:r>
            <w:hyperlink r:id="rId54" w:history="1">
              <w:r w:rsidR="003A3AF4" w:rsidRPr="004C1CFF">
                <w:rPr>
                  <w:rFonts w:ascii="Tahoma" w:hAnsi="Tahoma" w:cs="Tahoma"/>
                </w:rPr>
                <w:t>12 части 19.1</w:t>
              </w:r>
            </w:hyperlink>
            <w:r w:rsidR="003A3AF4" w:rsidRPr="004C1CFF">
              <w:rPr>
                <w:rFonts w:ascii="Tahoma" w:hAnsi="Tahoma" w:cs="Tahoma"/>
              </w:rPr>
              <w:t xml:space="preserve">, а также </w:t>
            </w:r>
            <w:hyperlink r:id="rId55" w:history="1">
              <w:r w:rsidR="003A3AF4" w:rsidRPr="004C1CFF">
                <w:rPr>
                  <w:rFonts w:ascii="Tahoma" w:hAnsi="Tahoma" w:cs="Tahoma"/>
                </w:rPr>
                <w:t>частью 19.2</w:t>
              </w:r>
            </w:hyperlink>
            <w:r w:rsidR="003A3AF4" w:rsidRPr="004C1CFF">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Pr="004C1CFF" w:rsidRDefault="003A3AF4" w:rsidP="003A3AF4">
            <w:pPr>
              <w:pStyle w:val="afa"/>
              <w:tabs>
                <w:tab w:val="clear" w:pos="1134"/>
              </w:tabs>
              <w:ind w:left="360"/>
              <w:jc w:val="both"/>
              <w:rPr>
                <w:rFonts w:ascii="Tahoma" w:hAnsi="Tahoma" w:cs="Tahoma"/>
              </w:rPr>
            </w:pPr>
          </w:p>
          <w:p w14:paraId="1A5748B8" w14:textId="7B940F98" w:rsidR="003A3AF4" w:rsidRPr="004C1CFF" w:rsidRDefault="003A3AF4" w:rsidP="001D3AEC">
            <w:pPr>
              <w:pStyle w:val="afa"/>
              <w:numPr>
                <w:ilvl w:val="0"/>
                <w:numId w:val="22"/>
              </w:numPr>
              <w:tabs>
                <w:tab w:val="clear" w:pos="1134"/>
                <w:tab w:val="left" w:pos="756"/>
              </w:tabs>
              <w:ind w:left="0" w:firstLine="360"/>
              <w:jc w:val="both"/>
              <w:rPr>
                <w:rFonts w:ascii="Tahoma" w:hAnsi="Tahoma" w:cs="Tahoma"/>
                <w:b/>
              </w:rPr>
            </w:pPr>
            <w:r w:rsidRPr="004C1CFF">
              <w:rPr>
                <w:rFonts w:ascii="Tahoma" w:hAnsi="Tahoma" w:cs="Tahoma"/>
                <w:b/>
              </w:rPr>
              <w:t>Предложение участника закупки о цене договора (цене лота, единицы товара, работы, услуги).</w:t>
            </w:r>
          </w:p>
          <w:p w14:paraId="1C631062" w14:textId="77777777" w:rsidR="003A3AF4" w:rsidRPr="004C1CFF" w:rsidRDefault="003A3AF4" w:rsidP="003A3AF4">
            <w:pPr>
              <w:ind w:firstLine="0"/>
              <w:rPr>
                <w:rFonts w:ascii="Tahoma" w:hAnsi="Tahoma" w:cs="Tahoma"/>
                <w:b/>
                <w:i/>
                <w:sz w:val="20"/>
                <w:szCs w:val="20"/>
              </w:rPr>
            </w:pPr>
          </w:p>
          <w:p w14:paraId="69FE0BE3" w14:textId="032669F6" w:rsidR="003A3AF4" w:rsidRPr="004C1CFF" w:rsidRDefault="003A3AF4" w:rsidP="003A3AF4">
            <w:pPr>
              <w:ind w:firstLine="0"/>
              <w:rPr>
                <w:rFonts w:ascii="Tahoma" w:hAnsi="Tahoma" w:cs="Tahoma"/>
                <w:b/>
                <w:i/>
                <w:sz w:val="20"/>
                <w:szCs w:val="20"/>
              </w:rPr>
            </w:pPr>
            <w:r w:rsidRPr="004C1CFF">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Pr="004C1CFF" w:rsidRDefault="00324855" w:rsidP="00324855">
            <w:pPr>
              <w:pStyle w:val="afffe"/>
              <w:rPr>
                <w:sz w:val="20"/>
                <w:szCs w:val="20"/>
              </w:rPr>
            </w:pPr>
            <w:r w:rsidRPr="004C1CFF">
              <w:rPr>
                <w:sz w:val="20"/>
                <w:szCs w:val="20"/>
              </w:rPr>
              <w:t>Заявленная стоимость, указанная в коммерческом предложении, должна быть идентична заявленной стоимости на ЭТП.</w:t>
            </w:r>
          </w:p>
          <w:p w14:paraId="521AE432"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Все документы Участников должны быть представлены в электронном виде. </w:t>
            </w:r>
          </w:p>
          <w:p w14:paraId="79DDA331" w14:textId="317F0E00" w:rsidR="003A3AF4" w:rsidRPr="004C1CFF" w:rsidRDefault="003A3AF4" w:rsidP="003A3AF4">
            <w:pPr>
              <w:pStyle w:val="afa"/>
              <w:tabs>
                <w:tab w:val="clear" w:pos="1134"/>
                <w:tab w:val="left" w:pos="756"/>
              </w:tabs>
              <w:ind w:left="0" w:firstLine="751"/>
              <w:jc w:val="both"/>
              <w:rPr>
                <w:rFonts w:ascii="Tahoma" w:hAnsi="Tahoma" w:cs="Tahoma"/>
              </w:rPr>
            </w:pPr>
            <w:r w:rsidRPr="004C1CFF">
              <w:rPr>
                <w:rFonts w:ascii="Tahoma" w:hAnsi="Tahoma" w:cs="Tahoma"/>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46CA9380"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4C1CFF">
              <w:rPr>
                <w:rStyle w:val="afc"/>
                <w:rFonts w:ascii="Tahoma" w:hAnsi="Tahoma"/>
              </w:rPr>
              <w:footnoteReference w:id="2"/>
            </w:r>
            <w:r w:rsidRPr="004C1CFF">
              <w:rPr>
                <w:rFonts w:ascii="Tahoma" w:hAnsi="Tahoma" w:cs="Tahoma"/>
              </w:rPr>
              <w:t>, имеющего доверенность на такие действия.</w:t>
            </w:r>
          </w:p>
          <w:p w14:paraId="6489635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4C1CFF" w:rsidRDefault="003A3AF4" w:rsidP="001D3AEC">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w:t>
            </w:r>
            <w:r w:rsidRPr="004C1CFF">
              <w:rPr>
                <w:rFonts w:ascii="Tahoma" w:hAnsi="Tahoma" w:cs="Tahoma"/>
              </w:rPr>
              <w:lastRenderedPageBreak/>
              <w:t>Участника уточнить свое предложение и подать заявку с уточненной ценой.</w:t>
            </w:r>
          </w:p>
          <w:p w14:paraId="4DD45EC7" w14:textId="792441F7" w:rsidR="003A3AF4" w:rsidRPr="002B2350" w:rsidRDefault="003A3AF4" w:rsidP="002B2350">
            <w:pPr>
              <w:pStyle w:val="afa"/>
              <w:numPr>
                <w:ilvl w:val="0"/>
                <w:numId w:val="22"/>
              </w:numPr>
              <w:tabs>
                <w:tab w:val="clear" w:pos="1134"/>
                <w:tab w:val="left" w:pos="756"/>
              </w:tabs>
              <w:ind w:left="0" w:firstLine="360"/>
              <w:jc w:val="both"/>
              <w:rPr>
                <w:rFonts w:ascii="Tahoma" w:hAnsi="Tahoma" w:cs="Tahoma"/>
              </w:rPr>
            </w:pPr>
            <w:r w:rsidRPr="004C1CFF">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3A3AF4" w:rsidRPr="004C1CFF" w14:paraId="2930737A" w14:textId="77777777" w:rsidTr="003A3AF4">
        <w:trPr>
          <w:trHeight w:val="60"/>
        </w:trPr>
        <w:tc>
          <w:tcPr>
            <w:tcW w:w="5000" w:type="pct"/>
            <w:shd w:val="clear" w:color="auto" w:fill="FFC000"/>
            <w:vAlign w:val="center"/>
          </w:tcPr>
          <w:p w14:paraId="6894A2A5" w14:textId="540AE965"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Раздел 3. Порядок, дата начала, дата и время окончания срока подачи заявок на участие в закупке (этапах конкурентной закупки). Порядок подведения итогов закупки (этапов закупки).</w:t>
            </w:r>
          </w:p>
        </w:tc>
      </w:tr>
      <w:tr w:rsidR="003A3AF4" w:rsidRPr="004C1CFF" w14:paraId="7A5D73E9" w14:textId="77777777" w:rsidTr="003A3AF4">
        <w:trPr>
          <w:trHeight w:val="60"/>
        </w:trPr>
        <w:tc>
          <w:tcPr>
            <w:tcW w:w="5000" w:type="pct"/>
            <w:shd w:val="clear" w:color="auto" w:fill="auto"/>
            <w:vAlign w:val="center"/>
          </w:tcPr>
          <w:p w14:paraId="2EA608E2"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Pr="004C1CFF" w:rsidRDefault="003A3AF4" w:rsidP="003A3AF4">
            <w:pPr>
              <w:ind w:firstLine="0"/>
              <w:rPr>
                <w:rFonts w:ascii="Tahoma" w:hAnsi="Tahoma" w:cs="Tahoma"/>
                <w:sz w:val="20"/>
                <w:szCs w:val="20"/>
              </w:rPr>
            </w:pPr>
          </w:p>
          <w:p w14:paraId="1281614D" w14:textId="5865D18A"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начала срока</w:t>
            </w:r>
            <w:r w:rsidR="00FB5AD0" w:rsidRPr="004C1CFF">
              <w:rPr>
                <w:rFonts w:ascii="Tahoma" w:hAnsi="Tahoma" w:cs="Tahoma"/>
                <w:sz w:val="20"/>
                <w:szCs w:val="20"/>
              </w:rPr>
              <w:t xml:space="preserve"> подачи заявок – </w:t>
            </w:r>
            <w:r w:rsidR="00001124">
              <w:rPr>
                <w:rFonts w:ascii="Tahoma" w:hAnsi="Tahoma" w:cs="Tahoma"/>
                <w:sz w:val="20"/>
                <w:szCs w:val="20"/>
              </w:rPr>
              <w:t>29.05</w:t>
            </w:r>
            <w:r w:rsidR="00DE114D" w:rsidRPr="004C1CFF">
              <w:rPr>
                <w:rFonts w:ascii="Tahoma" w:hAnsi="Tahoma" w:cs="Tahoma"/>
                <w:sz w:val="20"/>
                <w:szCs w:val="20"/>
              </w:rPr>
              <w:t>.2025</w:t>
            </w:r>
          </w:p>
          <w:p w14:paraId="087E7DE6" w14:textId="2A6D98BB"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и время окон</w:t>
            </w:r>
            <w:r w:rsidR="00960E90" w:rsidRPr="004C1CFF">
              <w:rPr>
                <w:rFonts w:ascii="Tahoma" w:hAnsi="Tahoma" w:cs="Tahoma"/>
                <w:sz w:val="20"/>
                <w:szCs w:val="20"/>
              </w:rPr>
              <w:t>чания срока подачи заявок –</w:t>
            </w:r>
            <w:r w:rsidR="00FB5AD0" w:rsidRPr="004C1CFF">
              <w:rPr>
                <w:rFonts w:ascii="Tahoma" w:hAnsi="Tahoma" w:cs="Tahoma"/>
                <w:sz w:val="20"/>
                <w:szCs w:val="20"/>
              </w:rPr>
              <w:t xml:space="preserve"> </w:t>
            </w:r>
            <w:r w:rsidR="00D0460C">
              <w:rPr>
                <w:rFonts w:ascii="Tahoma" w:hAnsi="Tahoma" w:cs="Tahoma"/>
                <w:sz w:val="20"/>
                <w:szCs w:val="20"/>
              </w:rPr>
              <w:t>16</w:t>
            </w:r>
            <w:r w:rsidR="00001124">
              <w:rPr>
                <w:rFonts w:ascii="Tahoma" w:hAnsi="Tahoma" w:cs="Tahoma"/>
                <w:sz w:val="20"/>
                <w:szCs w:val="20"/>
              </w:rPr>
              <w:t>.06</w:t>
            </w:r>
            <w:r w:rsidR="00DE114D" w:rsidRPr="004C1CFF">
              <w:rPr>
                <w:rFonts w:ascii="Tahoma" w:hAnsi="Tahoma" w:cs="Tahoma"/>
                <w:sz w:val="20"/>
                <w:szCs w:val="20"/>
              </w:rPr>
              <w:t xml:space="preserve">.2025 </w:t>
            </w:r>
            <w:r w:rsidRPr="004C1CFF">
              <w:rPr>
                <w:rFonts w:ascii="Tahoma" w:hAnsi="Tahoma" w:cs="Tahoma"/>
                <w:sz w:val="20"/>
                <w:szCs w:val="20"/>
              </w:rPr>
              <w:t>«16 ч: 00 м» (время местное: MSK+04:00)</w:t>
            </w:r>
          </w:p>
          <w:p w14:paraId="77B0997F" w14:textId="418A056D"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рассмотрения первых ч</w:t>
            </w:r>
            <w:r w:rsidR="00960E90" w:rsidRPr="004C1CFF">
              <w:rPr>
                <w:rFonts w:ascii="Tahoma" w:hAnsi="Tahoma" w:cs="Tahoma"/>
                <w:sz w:val="20"/>
                <w:szCs w:val="20"/>
              </w:rPr>
              <w:t xml:space="preserve">астей – не </w:t>
            </w:r>
            <w:proofErr w:type="gramStart"/>
            <w:r w:rsidR="00960E90" w:rsidRPr="004C1CFF">
              <w:rPr>
                <w:rFonts w:ascii="Tahoma" w:hAnsi="Tahoma" w:cs="Tahoma"/>
                <w:sz w:val="20"/>
                <w:szCs w:val="20"/>
              </w:rPr>
              <w:t xml:space="preserve">позднее </w:t>
            </w:r>
            <w:r w:rsidR="0085751C" w:rsidRPr="004C1CFF">
              <w:rPr>
                <w:rFonts w:ascii="Tahoma" w:hAnsi="Tahoma" w:cs="Tahoma"/>
                <w:sz w:val="20"/>
                <w:szCs w:val="20"/>
              </w:rPr>
              <w:t xml:space="preserve"> </w:t>
            </w:r>
            <w:r w:rsidR="00D0460C">
              <w:rPr>
                <w:rFonts w:ascii="Tahoma" w:hAnsi="Tahoma" w:cs="Tahoma"/>
                <w:sz w:val="20"/>
                <w:szCs w:val="20"/>
              </w:rPr>
              <w:t>17</w:t>
            </w:r>
            <w:r w:rsidR="00001124">
              <w:rPr>
                <w:rFonts w:ascii="Tahoma" w:hAnsi="Tahoma" w:cs="Tahoma"/>
                <w:sz w:val="20"/>
                <w:szCs w:val="20"/>
              </w:rPr>
              <w:t>.06</w:t>
            </w:r>
            <w:r w:rsidR="00DE114D" w:rsidRPr="004C1CFF">
              <w:rPr>
                <w:rFonts w:ascii="Tahoma" w:hAnsi="Tahoma" w:cs="Tahoma"/>
                <w:sz w:val="20"/>
                <w:szCs w:val="20"/>
              </w:rPr>
              <w:t>.2025</w:t>
            </w:r>
            <w:proofErr w:type="gramEnd"/>
            <w:r w:rsidRPr="004C1CFF">
              <w:rPr>
                <w:rFonts w:ascii="Tahoma" w:hAnsi="Tahoma" w:cs="Tahoma"/>
                <w:sz w:val="20"/>
                <w:szCs w:val="20"/>
              </w:rPr>
              <w:t xml:space="preserve"> «23 ч: 59 м» (время местное: MSK+04:00)</w:t>
            </w:r>
          </w:p>
          <w:p w14:paraId="4CFD9F23" w14:textId="54A64823"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Дата подачи дополнительных ценов</w:t>
            </w:r>
            <w:r w:rsidR="00FB5AD0" w:rsidRPr="004C1CFF">
              <w:rPr>
                <w:rFonts w:ascii="Tahoma" w:hAnsi="Tahoma" w:cs="Tahoma"/>
                <w:sz w:val="20"/>
                <w:szCs w:val="20"/>
              </w:rPr>
              <w:t>ых предложений –</w:t>
            </w:r>
            <w:r w:rsidR="00AB6257" w:rsidRPr="004C1CFF">
              <w:rPr>
                <w:rFonts w:ascii="Tahoma" w:hAnsi="Tahoma" w:cs="Tahoma"/>
                <w:sz w:val="20"/>
                <w:szCs w:val="20"/>
              </w:rPr>
              <w:t xml:space="preserve"> </w:t>
            </w:r>
            <w:r w:rsidR="00D0460C">
              <w:rPr>
                <w:rFonts w:ascii="Tahoma" w:hAnsi="Tahoma" w:cs="Tahoma"/>
                <w:sz w:val="20"/>
                <w:szCs w:val="20"/>
              </w:rPr>
              <w:t>18</w:t>
            </w:r>
            <w:r w:rsidR="00001124">
              <w:rPr>
                <w:rFonts w:ascii="Tahoma" w:hAnsi="Tahoma" w:cs="Tahoma"/>
                <w:sz w:val="20"/>
                <w:szCs w:val="20"/>
              </w:rPr>
              <w:t>.06</w:t>
            </w:r>
            <w:r w:rsidR="00DE114D" w:rsidRPr="004C1CFF">
              <w:rPr>
                <w:rFonts w:ascii="Tahoma" w:hAnsi="Tahoma" w:cs="Tahoma"/>
                <w:sz w:val="20"/>
                <w:szCs w:val="20"/>
              </w:rPr>
              <w:t>.2025</w:t>
            </w:r>
            <w:r w:rsidRPr="004C1CFF">
              <w:rPr>
                <w:rFonts w:ascii="Tahoma" w:hAnsi="Tahoma" w:cs="Tahoma"/>
                <w:sz w:val="20"/>
                <w:szCs w:val="20"/>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138E8768"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рассмотрения вторых частей – </w:t>
            </w:r>
            <w:r w:rsidR="00FB5AD0" w:rsidRPr="004C1CFF">
              <w:rPr>
                <w:rFonts w:ascii="Tahoma" w:hAnsi="Tahoma" w:cs="Tahoma"/>
                <w:sz w:val="20"/>
                <w:szCs w:val="20"/>
              </w:rPr>
              <w:t xml:space="preserve">не позднее </w:t>
            </w:r>
            <w:r w:rsidR="00D0460C">
              <w:rPr>
                <w:rFonts w:ascii="Tahoma" w:hAnsi="Tahoma" w:cs="Tahoma"/>
                <w:sz w:val="20"/>
                <w:szCs w:val="20"/>
              </w:rPr>
              <w:t>15</w:t>
            </w:r>
            <w:r w:rsidR="00001124">
              <w:rPr>
                <w:rFonts w:ascii="Tahoma" w:hAnsi="Tahoma" w:cs="Tahoma"/>
                <w:sz w:val="20"/>
                <w:szCs w:val="20"/>
              </w:rPr>
              <w:t>.08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3A41E6D" w14:textId="630DD124" w:rsidR="003A3AF4" w:rsidRPr="004C1CFF" w:rsidRDefault="003A3AF4" w:rsidP="003A3AF4">
            <w:pPr>
              <w:shd w:val="clear" w:color="auto" w:fill="F2DBDB" w:themeFill="accent2" w:themeFillTint="33"/>
              <w:ind w:firstLine="0"/>
              <w:rPr>
                <w:rFonts w:ascii="Tahoma" w:hAnsi="Tahoma" w:cs="Tahoma"/>
                <w:sz w:val="20"/>
                <w:szCs w:val="20"/>
              </w:rPr>
            </w:pPr>
            <w:r w:rsidRPr="004C1CFF">
              <w:rPr>
                <w:rFonts w:ascii="Tahoma" w:hAnsi="Tahoma" w:cs="Tahoma"/>
                <w:sz w:val="20"/>
                <w:szCs w:val="20"/>
              </w:rPr>
              <w:t xml:space="preserve">Дата подведения итогов – </w:t>
            </w:r>
            <w:r w:rsidR="00FB5AD0" w:rsidRPr="004C1CFF">
              <w:rPr>
                <w:rFonts w:ascii="Tahoma" w:hAnsi="Tahoma" w:cs="Tahoma"/>
                <w:sz w:val="20"/>
                <w:szCs w:val="20"/>
              </w:rPr>
              <w:t>не позднее</w:t>
            </w:r>
            <w:r w:rsidR="00AB6257" w:rsidRPr="004C1CFF">
              <w:rPr>
                <w:rFonts w:ascii="Tahoma" w:hAnsi="Tahoma" w:cs="Tahoma"/>
                <w:sz w:val="20"/>
                <w:szCs w:val="20"/>
              </w:rPr>
              <w:t xml:space="preserve"> </w:t>
            </w:r>
            <w:r w:rsidR="00D0460C">
              <w:rPr>
                <w:rFonts w:ascii="Tahoma" w:hAnsi="Tahoma" w:cs="Tahoma"/>
                <w:sz w:val="20"/>
                <w:szCs w:val="20"/>
              </w:rPr>
              <w:t>22</w:t>
            </w:r>
            <w:bookmarkStart w:id="264" w:name="_GoBack"/>
            <w:bookmarkEnd w:id="264"/>
            <w:r w:rsidR="00001124">
              <w:rPr>
                <w:rFonts w:ascii="Tahoma" w:hAnsi="Tahoma" w:cs="Tahoma"/>
                <w:sz w:val="20"/>
                <w:szCs w:val="20"/>
              </w:rPr>
              <w:t>.08</w:t>
            </w:r>
            <w:r w:rsidR="00DE114D" w:rsidRPr="004C1CFF">
              <w:rPr>
                <w:rFonts w:ascii="Tahoma" w:hAnsi="Tahoma" w:cs="Tahoma"/>
                <w:sz w:val="20"/>
                <w:szCs w:val="20"/>
              </w:rPr>
              <w:t>.2025</w:t>
            </w:r>
            <w:r w:rsidRPr="004C1CFF">
              <w:rPr>
                <w:rFonts w:ascii="Tahoma" w:hAnsi="Tahoma" w:cs="Tahoma"/>
                <w:sz w:val="20"/>
                <w:szCs w:val="20"/>
              </w:rPr>
              <w:t xml:space="preserve"> «23 ч: 59 м» (время местное: MSK+04:00)</w:t>
            </w:r>
          </w:p>
          <w:p w14:paraId="7A30350E" w14:textId="77777777" w:rsidR="003A3AF4" w:rsidRPr="004C1CFF" w:rsidRDefault="003A3AF4" w:rsidP="003A3AF4">
            <w:pPr>
              <w:ind w:left="567" w:firstLine="0"/>
              <w:rPr>
                <w:rFonts w:ascii="Tahoma" w:hAnsi="Tahoma" w:cs="Tahoma"/>
                <w:sz w:val="20"/>
                <w:szCs w:val="20"/>
              </w:rPr>
            </w:pPr>
          </w:p>
          <w:p w14:paraId="267044DC" w14:textId="77777777" w:rsidR="003A3AF4" w:rsidRPr="004C1CFF" w:rsidRDefault="003A3AF4" w:rsidP="001D3AEC">
            <w:pPr>
              <w:pStyle w:val="afa"/>
              <w:numPr>
                <w:ilvl w:val="0"/>
                <w:numId w:val="24"/>
              </w:numPr>
              <w:tabs>
                <w:tab w:val="clear" w:pos="1134"/>
              </w:tabs>
              <w:ind w:left="-95" w:firstLine="455"/>
              <w:jc w:val="both"/>
              <w:rPr>
                <w:rFonts w:ascii="Tahoma" w:hAnsi="Tahoma" w:cs="Tahoma"/>
              </w:rPr>
            </w:pPr>
            <w:r w:rsidRPr="004C1CFF">
              <w:rPr>
                <w:rFonts w:ascii="Tahoma" w:hAnsi="Tahoma" w:cs="Tahoma"/>
              </w:rPr>
              <w:t>Особенности проведения открытого конкурса.</w:t>
            </w:r>
          </w:p>
          <w:p w14:paraId="3C0E7F9E"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rPr>
            </w:pPr>
            <w:r w:rsidRPr="004C1CFF">
              <w:rPr>
                <w:rFonts w:ascii="Tahoma" w:hAnsi="Tahoma" w:cs="Tahoma"/>
              </w:rPr>
              <w:t>Рассмотрение заявок.</w:t>
            </w:r>
          </w:p>
          <w:p w14:paraId="1342A61F" w14:textId="77777777" w:rsidR="003A3AF4" w:rsidRPr="004C1CFF" w:rsidRDefault="003A3AF4" w:rsidP="003A3AF4">
            <w:pPr>
              <w:tabs>
                <w:tab w:val="clear" w:pos="1134"/>
                <w:tab w:val="left" w:pos="756"/>
              </w:tabs>
              <w:ind w:firstLine="756"/>
              <w:rPr>
                <w:rFonts w:ascii="Tahoma" w:hAnsi="Tahoma" w:cs="Tahoma"/>
                <w:sz w:val="20"/>
                <w:szCs w:val="20"/>
              </w:rPr>
            </w:pPr>
            <w:r w:rsidRPr="004C1CFF">
              <w:rPr>
                <w:rFonts w:ascii="Tahoma" w:hAnsi="Tahoma" w:cs="Tahoma"/>
                <w:sz w:val="20"/>
                <w:szCs w:val="20"/>
              </w:rPr>
              <w:t>Рассмотрение Заявок включает в себя Отборочную и Оценочную стадии.</w:t>
            </w:r>
          </w:p>
          <w:p w14:paraId="7EEB9EF1"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Отборочная стадия.</w:t>
            </w:r>
          </w:p>
          <w:p w14:paraId="303D7FC8"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 xml:space="preserve">В рамках Отборочной стадии выполняются следующие действия: </w:t>
            </w:r>
          </w:p>
          <w:p w14:paraId="425BFBCA" w14:textId="77777777" w:rsidR="003A3AF4" w:rsidRPr="004C1CFF" w:rsidRDefault="003A3AF4" w:rsidP="003A3AF4">
            <w:pPr>
              <w:ind w:firstLine="756"/>
              <w:rPr>
                <w:rFonts w:ascii="Tahoma" w:hAnsi="Tahoma" w:cs="Tahoma"/>
                <w:b/>
                <w:sz w:val="20"/>
                <w:szCs w:val="20"/>
              </w:rPr>
            </w:pPr>
            <w:r w:rsidRPr="004C1CFF">
              <w:rPr>
                <w:rFonts w:ascii="Tahoma" w:hAnsi="Tahoma" w:cs="Tahoma"/>
                <w:b/>
                <w:sz w:val="20"/>
                <w:szCs w:val="20"/>
              </w:rPr>
              <w:t>проверка Заявки Участника закупки на соответствие:</w:t>
            </w:r>
          </w:p>
          <w:p w14:paraId="5DD74FF2"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цены Заявки установленной Заказчиком Начальной (максимальной) цене;</w:t>
            </w:r>
          </w:p>
          <w:p w14:paraId="2822CF68"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требованиям Закупочной документации к составу, содержанию и форме оформлению Заявок;</w:t>
            </w:r>
          </w:p>
          <w:p w14:paraId="5A7B901D"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4C1CFF" w:rsidRDefault="003A3AF4" w:rsidP="001D3AEC">
            <w:pPr>
              <w:pStyle w:val="afa"/>
              <w:numPr>
                <w:ilvl w:val="0"/>
                <w:numId w:val="25"/>
              </w:numPr>
              <w:tabs>
                <w:tab w:val="clear" w:pos="1134"/>
                <w:tab w:val="left" w:pos="756"/>
              </w:tabs>
              <w:ind w:left="0" w:firstLine="360"/>
              <w:jc w:val="both"/>
              <w:rPr>
                <w:rFonts w:ascii="Tahoma" w:hAnsi="Tahoma" w:cs="Tahoma"/>
              </w:rPr>
            </w:pPr>
            <w:r w:rsidRPr="004C1CFF">
              <w:rPr>
                <w:rFonts w:ascii="Tahoma" w:hAnsi="Tahoma" w:cs="Tahoma"/>
              </w:rPr>
              <w:t>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принятие решения по итогам Отборочной стадии;</w:t>
            </w:r>
          </w:p>
          <w:p w14:paraId="000F3EA0" w14:textId="77777777" w:rsidR="003A3AF4" w:rsidRPr="004C1CFF" w:rsidRDefault="003A3AF4" w:rsidP="001D3AEC">
            <w:pPr>
              <w:pStyle w:val="afa"/>
              <w:numPr>
                <w:ilvl w:val="0"/>
                <w:numId w:val="26"/>
              </w:numPr>
              <w:rPr>
                <w:rFonts w:ascii="Tahoma" w:hAnsi="Tahoma" w:cs="Tahoma"/>
              </w:rPr>
            </w:pPr>
            <w:r w:rsidRPr="004C1CFF">
              <w:rPr>
                <w:rFonts w:ascii="Tahoma" w:hAnsi="Tahoma" w:cs="Tahoma"/>
              </w:rPr>
              <w:t>уведомление Участников закупки, прошедших Отборочную стадию, о допуске их к Оценочной стадии.</w:t>
            </w:r>
          </w:p>
          <w:p w14:paraId="63E23F5D" w14:textId="77777777" w:rsidR="003A3AF4" w:rsidRPr="004C1CFF" w:rsidRDefault="003A3AF4" w:rsidP="003A3AF4">
            <w:pPr>
              <w:pStyle w:val="afa"/>
              <w:rPr>
                <w:rFonts w:ascii="Tahoma" w:hAnsi="Tahoma" w:cs="Tahoma"/>
              </w:rPr>
            </w:pPr>
          </w:p>
          <w:p w14:paraId="79A5B85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При проведении Отборочной стадии Заказчик / Организатор закупки вправе:</w:t>
            </w:r>
          </w:p>
          <w:p w14:paraId="659CC142"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Pr="004C1CFF" w:rsidRDefault="003A3AF4" w:rsidP="001D3AEC">
            <w:pPr>
              <w:pStyle w:val="afa"/>
              <w:numPr>
                <w:ilvl w:val="0"/>
                <w:numId w:val="27"/>
              </w:numPr>
              <w:tabs>
                <w:tab w:val="clear" w:pos="1134"/>
              </w:tabs>
              <w:ind w:left="0" w:firstLine="360"/>
              <w:jc w:val="both"/>
              <w:rPr>
                <w:rFonts w:ascii="Tahoma" w:hAnsi="Tahoma" w:cs="Tahoma"/>
              </w:rPr>
            </w:pPr>
            <w:r w:rsidRPr="004C1CFF">
              <w:rPr>
                <w:rFonts w:ascii="Tahoma" w:hAnsi="Tahoma" w:cs="Tahoma"/>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4C1CFF" w:rsidRDefault="003A3AF4" w:rsidP="003A3AF4">
            <w:pPr>
              <w:pStyle w:val="afa"/>
              <w:tabs>
                <w:tab w:val="clear" w:pos="1134"/>
              </w:tabs>
              <w:ind w:left="360"/>
              <w:rPr>
                <w:rFonts w:ascii="Tahoma" w:hAnsi="Tahoma" w:cs="Tahoma"/>
              </w:rPr>
            </w:pPr>
          </w:p>
          <w:p w14:paraId="6FEC27B0"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Отборочной стадии оформляются протоколом.</w:t>
            </w:r>
          </w:p>
          <w:p w14:paraId="51BB8CF0"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lastRenderedPageBreak/>
              <w:t>Оценочная стадия.</w:t>
            </w:r>
          </w:p>
          <w:p w14:paraId="231AB2B9" w14:textId="77777777" w:rsidR="003A3AF4" w:rsidRPr="004C1CFF" w:rsidRDefault="003A3AF4" w:rsidP="003A3AF4">
            <w:pPr>
              <w:pStyle w:val="afa"/>
              <w:tabs>
                <w:tab w:val="clear" w:pos="1134"/>
                <w:tab w:val="left" w:pos="756"/>
              </w:tabs>
              <w:ind w:left="756"/>
              <w:rPr>
                <w:rFonts w:ascii="Tahoma" w:hAnsi="Tahoma" w:cs="Tahoma"/>
                <w:b/>
              </w:rPr>
            </w:pPr>
          </w:p>
          <w:p w14:paraId="52472D63"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p>
          <w:p w14:paraId="0FA50210" w14:textId="77777777" w:rsidR="003A3AF4" w:rsidRPr="004C1CFF" w:rsidRDefault="003A3AF4" w:rsidP="003A3AF4">
            <w:pPr>
              <w:ind w:left="567" w:firstLine="0"/>
              <w:rPr>
                <w:rFonts w:ascii="Tahoma" w:hAnsi="Tahoma" w:cs="Tahoma"/>
                <w:sz w:val="20"/>
                <w:szCs w:val="20"/>
              </w:rPr>
            </w:pPr>
          </w:p>
          <w:p w14:paraId="484CE42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Результаты Оценочной стадии оформляются протоколом.</w:t>
            </w:r>
          </w:p>
          <w:p w14:paraId="48D95275"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Определение победителя конкурса</w:t>
            </w:r>
          </w:p>
          <w:p w14:paraId="543D2560" w14:textId="77777777" w:rsidR="003A3AF4" w:rsidRPr="004C1CFF" w:rsidRDefault="003A3AF4" w:rsidP="003A3AF4">
            <w:pPr>
              <w:pStyle w:val="afa"/>
              <w:tabs>
                <w:tab w:val="clear" w:pos="1134"/>
                <w:tab w:val="left" w:pos="756"/>
              </w:tabs>
              <w:ind w:left="756"/>
              <w:rPr>
                <w:rFonts w:ascii="Tahoma" w:hAnsi="Tahoma" w:cs="Tahoma"/>
                <w:b/>
              </w:rPr>
            </w:pPr>
          </w:p>
          <w:p w14:paraId="48CFA9AB"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4C1CFF" w:rsidRDefault="003A3AF4" w:rsidP="001D3AEC">
            <w:pPr>
              <w:pStyle w:val="afa"/>
              <w:numPr>
                <w:ilvl w:val="1"/>
                <w:numId w:val="24"/>
              </w:numPr>
              <w:tabs>
                <w:tab w:val="clear" w:pos="1134"/>
                <w:tab w:val="left" w:pos="756"/>
              </w:tabs>
              <w:ind w:left="756" w:hanging="567"/>
              <w:rPr>
                <w:rFonts w:ascii="Tahoma" w:hAnsi="Tahoma" w:cs="Tahoma"/>
                <w:b/>
              </w:rPr>
            </w:pPr>
            <w:r w:rsidRPr="004C1CFF">
              <w:rPr>
                <w:rFonts w:ascii="Tahoma" w:hAnsi="Tahoma" w:cs="Tahoma"/>
                <w:b/>
              </w:rPr>
              <w:t>Отстранение Участника конкурса</w:t>
            </w:r>
          </w:p>
          <w:p w14:paraId="7538542C" w14:textId="77777777" w:rsidR="003A3AF4" w:rsidRPr="004C1CFF" w:rsidRDefault="003A3AF4" w:rsidP="003A3AF4">
            <w:pPr>
              <w:ind w:firstLine="756"/>
              <w:rPr>
                <w:rFonts w:ascii="Tahoma" w:hAnsi="Tahoma" w:cs="Tahoma"/>
                <w:sz w:val="20"/>
                <w:szCs w:val="20"/>
              </w:rPr>
            </w:pPr>
            <w:r w:rsidRPr="004C1CFF">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22F226C7"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сведений, позволяющих обоснованно отменить ранее принятое решение о допуске;</w:t>
            </w:r>
          </w:p>
          <w:p w14:paraId="3EC66C92" w14:textId="77777777" w:rsidR="003A3AF4" w:rsidRPr="004C1CFF" w:rsidRDefault="003A3AF4" w:rsidP="001D3AEC">
            <w:pPr>
              <w:pStyle w:val="afa"/>
              <w:numPr>
                <w:ilvl w:val="0"/>
                <w:numId w:val="28"/>
              </w:numPr>
              <w:tabs>
                <w:tab w:val="clear" w:pos="1134"/>
                <w:tab w:val="left" w:pos="756"/>
              </w:tabs>
              <w:ind w:left="0" w:firstLine="360"/>
              <w:rPr>
                <w:rFonts w:ascii="Tahoma" w:hAnsi="Tahoma" w:cs="Tahoma"/>
              </w:rPr>
            </w:pPr>
            <w:r w:rsidRPr="004C1CFF">
              <w:rPr>
                <w:rFonts w:ascii="Tahoma" w:hAnsi="Tahoma" w:cs="Tahoma"/>
              </w:rPr>
              <w:t>наличия иных оснований, прямо предусмотренных Закупочной документацией.</w:t>
            </w:r>
          </w:p>
          <w:p w14:paraId="5D3FF36E" w14:textId="77777777" w:rsidR="003A3AF4" w:rsidRPr="004C1CFF" w:rsidRDefault="003A3AF4" w:rsidP="003A3AF4">
            <w:pPr>
              <w:pStyle w:val="afa"/>
              <w:tabs>
                <w:tab w:val="clear" w:pos="1134"/>
                <w:tab w:val="left" w:pos="756"/>
              </w:tabs>
              <w:ind w:left="360"/>
              <w:rPr>
                <w:rFonts w:ascii="Tahoma" w:hAnsi="Tahoma" w:cs="Tahoma"/>
              </w:rPr>
            </w:pPr>
          </w:p>
          <w:p w14:paraId="796AAD5B" w14:textId="77777777" w:rsidR="003A3AF4" w:rsidRPr="004C1CFF" w:rsidRDefault="003A3AF4" w:rsidP="001D3AEC">
            <w:pPr>
              <w:pStyle w:val="afa"/>
              <w:numPr>
                <w:ilvl w:val="0"/>
                <w:numId w:val="24"/>
              </w:numPr>
              <w:tabs>
                <w:tab w:val="clear" w:pos="1134"/>
              </w:tabs>
              <w:ind w:left="-95" w:firstLine="455"/>
              <w:jc w:val="both"/>
              <w:rPr>
                <w:rFonts w:ascii="Tahoma" w:hAnsi="Tahoma" w:cs="Tahoma"/>
                <w:b/>
              </w:rPr>
            </w:pPr>
            <w:r w:rsidRPr="004C1CFF">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4C1CFF" w:rsidRDefault="003A3AF4" w:rsidP="003A3AF4">
            <w:pPr>
              <w:pStyle w:val="afa"/>
              <w:tabs>
                <w:tab w:val="clear" w:pos="1134"/>
              </w:tabs>
              <w:ind w:left="360"/>
              <w:jc w:val="both"/>
              <w:rPr>
                <w:rFonts w:ascii="Tahoma" w:hAnsi="Tahoma" w:cs="Tahoma"/>
                <w:b/>
              </w:rPr>
            </w:pPr>
          </w:p>
          <w:p w14:paraId="11096CBF" w14:textId="77777777" w:rsidR="003A3AF4" w:rsidRPr="004C1CFF" w:rsidRDefault="003A3AF4" w:rsidP="003A3AF4">
            <w:pPr>
              <w:ind w:firstLine="189"/>
              <w:rPr>
                <w:rFonts w:ascii="Tahoma" w:hAnsi="Tahoma" w:cs="Tahoma"/>
                <w:b/>
                <w:sz w:val="20"/>
                <w:szCs w:val="20"/>
              </w:rPr>
            </w:pPr>
            <w:r w:rsidRPr="004C1CFF">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4C1CFF" w:rsidRDefault="003A3AF4" w:rsidP="001D3AEC">
            <w:pPr>
              <w:pStyle w:val="afa"/>
              <w:numPr>
                <w:ilvl w:val="0"/>
                <w:numId w:val="29"/>
              </w:numPr>
              <w:rPr>
                <w:rFonts w:ascii="Tahoma" w:hAnsi="Tahoma" w:cs="Tahoma"/>
              </w:rPr>
            </w:pPr>
            <w:r w:rsidRPr="004C1CFF">
              <w:rPr>
                <w:rFonts w:ascii="Tahoma" w:hAnsi="Tahoma" w:cs="Tahoma"/>
              </w:rPr>
              <w:t>конкурса в электронной форме в следующие сроки:</w:t>
            </w:r>
          </w:p>
          <w:p w14:paraId="04B52381" w14:textId="77777777" w:rsidR="003A3AF4" w:rsidRPr="004C1CFF" w:rsidRDefault="003A3AF4" w:rsidP="003A3AF4">
            <w:pPr>
              <w:pStyle w:val="afa"/>
              <w:rPr>
                <w:rFonts w:ascii="Tahoma" w:hAnsi="Tahoma" w:cs="Tahoma"/>
              </w:rPr>
            </w:pPr>
          </w:p>
          <w:p w14:paraId="341FBD51"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Pr="004C1CFF" w:rsidRDefault="003A3AF4" w:rsidP="001D3AEC">
            <w:pPr>
              <w:pStyle w:val="afa"/>
              <w:numPr>
                <w:ilvl w:val="0"/>
                <w:numId w:val="30"/>
              </w:numPr>
              <w:tabs>
                <w:tab w:val="clear" w:pos="1134"/>
              </w:tabs>
              <w:ind w:left="0" w:firstLine="360"/>
              <w:jc w:val="both"/>
              <w:rPr>
                <w:rFonts w:ascii="Tahoma" w:hAnsi="Tahoma" w:cs="Tahoma"/>
              </w:rPr>
            </w:pPr>
            <w:r w:rsidRPr="004C1CFF">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4C1CFF" w:rsidRDefault="003A3AF4" w:rsidP="003A3AF4">
            <w:pPr>
              <w:pStyle w:val="afa"/>
              <w:tabs>
                <w:tab w:val="clear" w:pos="1134"/>
              </w:tabs>
              <w:ind w:left="360"/>
              <w:jc w:val="both"/>
              <w:rPr>
                <w:rFonts w:ascii="Tahoma" w:hAnsi="Tahoma" w:cs="Tahoma"/>
              </w:rPr>
            </w:pPr>
          </w:p>
          <w:p w14:paraId="17F07AD4" w14:textId="77777777" w:rsidR="003A3AF4" w:rsidRPr="004C1CFF" w:rsidRDefault="003A3AF4" w:rsidP="003A3AF4">
            <w:pPr>
              <w:ind w:firstLine="0"/>
              <w:rPr>
                <w:rFonts w:ascii="Tahoma" w:hAnsi="Tahoma" w:cs="Tahoma"/>
                <w:b/>
                <w:sz w:val="20"/>
                <w:szCs w:val="20"/>
              </w:rPr>
            </w:pPr>
            <w:bookmarkStart w:id="265" w:name="Par0"/>
            <w:bookmarkEnd w:id="265"/>
            <w:r w:rsidRPr="004C1CFF">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4C1CFF" w:rsidRDefault="003A3AF4" w:rsidP="003A3AF4">
            <w:pPr>
              <w:ind w:firstLine="472"/>
              <w:rPr>
                <w:rFonts w:ascii="Tahoma" w:hAnsi="Tahoma" w:cs="Tahoma"/>
                <w:sz w:val="20"/>
                <w:szCs w:val="20"/>
              </w:rPr>
            </w:pPr>
            <w:bookmarkStart w:id="266" w:name="Par1"/>
            <w:bookmarkStart w:id="267" w:name="Par2"/>
            <w:bookmarkStart w:id="268" w:name="Par4"/>
            <w:bookmarkEnd w:id="266"/>
            <w:bookmarkEnd w:id="267"/>
            <w:bookmarkEnd w:id="268"/>
            <w:r w:rsidRPr="004C1CFF">
              <w:rPr>
                <w:rFonts w:ascii="Tahoma" w:hAnsi="Tahoma" w:cs="Tahoma"/>
                <w:sz w:val="20"/>
                <w:szCs w:val="20"/>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4C1CFF" w:rsidRDefault="003A3AF4" w:rsidP="003A3AF4">
            <w:pPr>
              <w:ind w:firstLine="472"/>
              <w:rPr>
                <w:rFonts w:ascii="Tahoma" w:hAnsi="Tahoma" w:cs="Tahoma"/>
                <w:sz w:val="20"/>
                <w:szCs w:val="20"/>
              </w:rPr>
            </w:pPr>
            <w:bookmarkStart w:id="269" w:name="Par421"/>
            <w:bookmarkEnd w:id="269"/>
            <w:r w:rsidRPr="004C1CFF">
              <w:rPr>
                <w:rFonts w:ascii="Tahoma" w:hAnsi="Tahoma" w:cs="Tahoma"/>
                <w:sz w:val="20"/>
                <w:szCs w:val="20"/>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w:t>
            </w:r>
            <w:r w:rsidRPr="004C1CFF">
              <w:rPr>
                <w:rFonts w:ascii="Tahoma" w:hAnsi="Tahoma" w:cs="Tahoma"/>
                <w:sz w:val="20"/>
                <w:szCs w:val="20"/>
              </w:rPr>
              <w:lastRenderedPageBreak/>
              <w:t>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Pr="004C1CFF" w:rsidRDefault="003A3AF4" w:rsidP="003A3AF4">
            <w:pPr>
              <w:ind w:firstLine="472"/>
              <w:rPr>
                <w:rFonts w:ascii="Tahoma" w:hAnsi="Tahoma" w:cs="Tahoma"/>
                <w:sz w:val="20"/>
                <w:szCs w:val="20"/>
              </w:rPr>
            </w:pPr>
            <w:bookmarkStart w:id="270" w:name="Par425"/>
            <w:bookmarkEnd w:id="270"/>
            <w:r w:rsidRPr="004C1CFF">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4C1CFF" w:rsidRDefault="003A3AF4" w:rsidP="003A3AF4">
            <w:pPr>
              <w:ind w:firstLine="472"/>
              <w:rPr>
                <w:rFonts w:ascii="Tahoma" w:hAnsi="Tahoma" w:cs="Tahoma"/>
                <w:sz w:val="20"/>
                <w:szCs w:val="20"/>
              </w:rPr>
            </w:pPr>
          </w:p>
          <w:p w14:paraId="3D9B936A" w14:textId="77777777" w:rsidR="003A3AF4" w:rsidRPr="004C1CFF" w:rsidRDefault="003A3AF4" w:rsidP="003A3AF4">
            <w:pPr>
              <w:ind w:firstLine="0"/>
              <w:rPr>
                <w:rFonts w:ascii="Tahoma" w:hAnsi="Tahoma" w:cs="Tahoma"/>
                <w:b/>
                <w:sz w:val="20"/>
                <w:szCs w:val="20"/>
              </w:rPr>
            </w:pPr>
            <w:r w:rsidRPr="004C1CFF">
              <w:rPr>
                <w:rFonts w:ascii="Tahoma" w:hAnsi="Tahoma" w:cs="Tahoma"/>
                <w:b/>
                <w:sz w:val="20"/>
                <w:szCs w:val="20"/>
              </w:rPr>
              <w:t xml:space="preserve">Часть 5, в том числе подпункты: </w:t>
            </w:r>
          </w:p>
          <w:p w14:paraId="14731EEE"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4C1CFF" w:rsidRDefault="003A3AF4" w:rsidP="003A3AF4">
            <w:pPr>
              <w:ind w:firstLine="472"/>
              <w:rPr>
                <w:rFonts w:ascii="Tahoma" w:hAnsi="Tahoma" w:cs="Tahoma"/>
                <w:sz w:val="20"/>
                <w:szCs w:val="20"/>
              </w:rPr>
            </w:pPr>
            <w:r w:rsidRPr="004C1CFF">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4C1CFF" w:rsidRDefault="003A3AF4" w:rsidP="001D3AEC">
            <w:pPr>
              <w:pStyle w:val="afa"/>
              <w:numPr>
                <w:ilvl w:val="0"/>
                <w:numId w:val="31"/>
              </w:numPr>
              <w:tabs>
                <w:tab w:val="clear" w:pos="1134"/>
                <w:tab w:val="left" w:pos="756"/>
              </w:tabs>
              <w:ind w:left="0" w:firstLine="360"/>
              <w:jc w:val="both"/>
              <w:rPr>
                <w:rFonts w:ascii="Tahoma" w:hAnsi="Tahoma" w:cs="Tahoma"/>
              </w:rPr>
            </w:pPr>
            <w:r w:rsidRPr="004C1CFF">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4C1CFF" w14:paraId="68C2850A" w14:textId="77777777" w:rsidTr="003A3AF4">
        <w:tc>
          <w:tcPr>
            <w:tcW w:w="5000" w:type="pct"/>
            <w:shd w:val="clear" w:color="auto" w:fill="FFC000"/>
          </w:tcPr>
          <w:p w14:paraId="6EF5DA3F" w14:textId="273B2391" w:rsidR="003A3AF4" w:rsidRPr="004C1CFF" w:rsidRDefault="003A3AF4" w:rsidP="003A3AF4">
            <w:pPr>
              <w:ind w:firstLine="0"/>
              <w:rPr>
                <w:rFonts w:ascii="Tahoma" w:hAnsi="Tahoma" w:cs="Tahoma"/>
                <w:sz w:val="20"/>
                <w:szCs w:val="20"/>
              </w:rPr>
            </w:pPr>
            <w:r w:rsidRPr="004C1CFF">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4C1CFF">
                <w:rPr>
                  <w:rStyle w:val="ac"/>
                  <w:rFonts w:ascii="Tahoma" w:hAnsi="Tahoma" w:cs="Tahoma"/>
                  <w:b/>
                  <w:sz w:val="20"/>
                  <w:szCs w:val="20"/>
                </w:rPr>
                <w:t>пунктами 1</w:t>
              </w:r>
            </w:hyperlink>
            <w:r w:rsidRPr="004C1CFF">
              <w:rPr>
                <w:rFonts w:ascii="Tahoma" w:hAnsi="Tahoma" w:cs="Tahoma"/>
                <w:b/>
                <w:sz w:val="20"/>
                <w:szCs w:val="20"/>
              </w:rPr>
              <w:t xml:space="preserve"> - 9, 11 и </w:t>
            </w:r>
            <w:hyperlink w:anchor="P498" w:history="1">
              <w:r w:rsidRPr="004C1CFF">
                <w:rPr>
                  <w:rStyle w:val="ac"/>
                  <w:rFonts w:ascii="Tahoma" w:hAnsi="Tahoma" w:cs="Tahoma"/>
                  <w:b/>
                  <w:sz w:val="20"/>
                  <w:szCs w:val="20"/>
                </w:rPr>
                <w:t>12 части 19.1</w:t>
              </w:r>
            </w:hyperlink>
            <w:r w:rsidRPr="004C1CFF">
              <w:rPr>
                <w:rFonts w:ascii="Tahoma" w:hAnsi="Tahoma" w:cs="Tahoma"/>
                <w:b/>
                <w:sz w:val="20"/>
                <w:szCs w:val="20"/>
              </w:rPr>
              <w:t xml:space="preserve">, а также </w:t>
            </w:r>
            <w:hyperlink w:anchor="P501" w:history="1">
              <w:r w:rsidRPr="004C1CFF">
                <w:rPr>
                  <w:rStyle w:val="ac"/>
                  <w:rFonts w:ascii="Tahoma" w:hAnsi="Tahoma" w:cs="Tahoma"/>
                  <w:b/>
                  <w:sz w:val="20"/>
                  <w:szCs w:val="20"/>
                </w:rPr>
                <w:t>частью 19.2</w:t>
              </w:r>
            </w:hyperlink>
            <w:r w:rsidRPr="004C1CFF">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4C1CFF" w14:paraId="3A6ADB98" w14:textId="77777777" w:rsidTr="003A3AF4">
        <w:trPr>
          <w:trHeight w:val="1486"/>
        </w:trPr>
        <w:tc>
          <w:tcPr>
            <w:tcW w:w="5000" w:type="pct"/>
          </w:tcPr>
          <w:p w14:paraId="4F138B2B" w14:textId="59285053" w:rsidR="003A3AF4" w:rsidRPr="004C1CFF" w:rsidRDefault="003A3AF4" w:rsidP="003A3AF4">
            <w:pPr>
              <w:ind w:firstLine="0"/>
              <w:rPr>
                <w:rFonts w:ascii="Tahoma" w:hAnsi="Tahoma" w:cs="Tahoma"/>
                <w:sz w:val="20"/>
                <w:szCs w:val="20"/>
              </w:rPr>
            </w:pPr>
            <w:r w:rsidRPr="004C1CFF">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2B2350" w:rsidRPr="002B2350">
              <w:rPr>
                <w:rFonts w:ascii="Tahoma" w:hAnsi="Tahoma" w:cs="Tahoma"/>
                <w:sz w:val="20"/>
                <w:szCs w:val="20"/>
              </w:rPr>
              <w:t xml:space="preserve"> </w:t>
            </w:r>
            <w:r w:rsidR="002B2350">
              <w:rPr>
                <w:rFonts w:ascii="Tahoma" w:hAnsi="Tahoma" w:cs="Tahoma"/>
                <w:sz w:val="20"/>
                <w:szCs w:val="20"/>
              </w:rPr>
              <w:t>(</w:t>
            </w:r>
            <w:proofErr w:type="gramStart"/>
            <w:r w:rsidR="002B2350">
              <w:rPr>
                <w:rFonts w:ascii="Tahoma" w:hAnsi="Tahoma" w:cs="Tahoma"/>
                <w:sz w:val="20"/>
                <w:szCs w:val="20"/>
              </w:rPr>
              <w:t>например</w:t>
            </w:r>
            <w:proofErr w:type="gramEnd"/>
            <w:r w:rsidR="002B2350">
              <w:rPr>
                <w:rFonts w:ascii="Tahoma" w:hAnsi="Tahoma" w:cs="Tahoma"/>
                <w:sz w:val="20"/>
                <w:szCs w:val="20"/>
              </w:rPr>
              <w:t xml:space="preserve"> Устав)</w:t>
            </w:r>
            <w:r w:rsidRPr="004C1CFF">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4C1CFF" w:rsidRDefault="003A3AF4" w:rsidP="003A3AF4">
            <w:pPr>
              <w:ind w:left="567" w:firstLine="0"/>
              <w:rPr>
                <w:rFonts w:ascii="Tahoma" w:hAnsi="Tahoma" w:cs="Tahoma"/>
                <w:sz w:val="20"/>
                <w:szCs w:val="20"/>
              </w:rPr>
            </w:pPr>
          </w:p>
          <w:p w14:paraId="0A89DC64"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4C1CFF" w:rsidRDefault="003A3AF4" w:rsidP="003A3AF4">
            <w:pPr>
              <w:ind w:firstLine="0"/>
              <w:rPr>
                <w:sz w:val="20"/>
                <w:szCs w:val="20"/>
              </w:rPr>
            </w:pPr>
          </w:p>
          <w:p w14:paraId="4395CBB9"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4C1CFF" w:rsidRDefault="003A3AF4" w:rsidP="003A3AF4">
            <w:pPr>
              <w:ind w:firstLine="0"/>
              <w:rPr>
                <w:rFonts w:ascii="Tahoma" w:hAnsi="Tahoma" w:cs="Tahoma"/>
                <w:sz w:val="20"/>
                <w:szCs w:val="20"/>
              </w:rPr>
            </w:pPr>
          </w:p>
          <w:p w14:paraId="188725A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4C1CFF" w:rsidRDefault="003A3AF4" w:rsidP="003A3AF4">
            <w:pPr>
              <w:ind w:firstLine="0"/>
              <w:rPr>
                <w:rFonts w:ascii="Tahoma" w:hAnsi="Tahoma" w:cs="Tahoma"/>
                <w:sz w:val="20"/>
                <w:szCs w:val="20"/>
              </w:rPr>
            </w:pPr>
          </w:p>
          <w:p w14:paraId="32717767"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 xml:space="preserve">индивидуальным предпринимателем, если участником такой закупки является </w:t>
            </w:r>
            <w:r w:rsidRPr="004C1CFF">
              <w:rPr>
                <w:rFonts w:ascii="Tahoma" w:hAnsi="Tahoma" w:cs="Tahoma"/>
              </w:rPr>
              <w:lastRenderedPageBreak/>
              <w:t>индивидуальный предприниматель;</w:t>
            </w:r>
          </w:p>
          <w:p w14:paraId="4E27E08A" w14:textId="29F9DDC4" w:rsidR="003A3AF4" w:rsidRPr="004C1CFF" w:rsidRDefault="003A3AF4" w:rsidP="000F6E7B">
            <w:pPr>
              <w:pStyle w:val="afa"/>
              <w:numPr>
                <w:ilvl w:val="0"/>
                <w:numId w:val="50"/>
              </w:numPr>
              <w:tabs>
                <w:tab w:val="clear" w:pos="1134"/>
                <w:tab w:val="left" w:pos="896"/>
              </w:tabs>
              <w:ind w:left="45" w:firstLine="315"/>
              <w:jc w:val="both"/>
              <w:rPr>
                <w:rFonts w:ascii="Tahoma" w:hAnsi="Tahoma" w:cs="Tahoma"/>
              </w:rPr>
            </w:pPr>
            <w:r w:rsidRPr="004C1CFF">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4C1CFF" w:rsidRDefault="003A3AF4" w:rsidP="003A3AF4">
            <w:pPr>
              <w:ind w:firstLine="0"/>
              <w:rPr>
                <w:rFonts w:ascii="Tahoma" w:hAnsi="Tahoma" w:cs="Tahoma"/>
                <w:sz w:val="20"/>
                <w:szCs w:val="20"/>
              </w:rPr>
            </w:pPr>
          </w:p>
          <w:p w14:paraId="705FEE57" w14:textId="739C23B5" w:rsidR="003A3AF4" w:rsidRPr="004C1CFF" w:rsidRDefault="003A3AF4" w:rsidP="004352DB">
            <w:pPr>
              <w:shd w:val="clear" w:color="auto" w:fill="FFFFFF" w:themeFill="background1"/>
              <w:ind w:firstLine="0"/>
              <w:rPr>
                <w:rFonts w:ascii="Tahoma" w:hAnsi="Tahoma" w:cs="Tahoma"/>
                <w:sz w:val="20"/>
                <w:szCs w:val="20"/>
              </w:rPr>
            </w:pPr>
            <w:r w:rsidRPr="004C1CFF">
              <w:rPr>
                <w:rFonts w:ascii="Tahoma" w:hAnsi="Tahoma" w:cs="Tahoma"/>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sidRPr="004C1CFF">
              <w:rPr>
                <w:rFonts w:ascii="Tahoma" w:hAnsi="Tahoma" w:cs="Tahoma"/>
                <w:sz w:val="20"/>
                <w:szCs w:val="20"/>
              </w:rPr>
              <w:t>нформация и документы)</w:t>
            </w:r>
            <w:r w:rsidR="007064EA" w:rsidRPr="004C1CFF">
              <w:rPr>
                <w:rFonts w:ascii="Tahoma" w:hAnsi="Tahoma" w:cs="Tahoma"/>
                <w:sz w:val="20"/>
                <w:szCs w:val="20"/>
              </w:rPr>
              <w:t xml:space="preserve">, </w:t>
            </w:r>
            <w:r w:rsidR="004352DB" w:rsidRPr="004C1CFF">
              <w:rPr>
                <w:rFonts w:ascii="Tahoma" w:hAnsi="Tahoma" w:cs="Tahoma"/>
                <w:sz w:val="20"/>
                <w:szCs w:val="20"/>
              </w:rPr>
              <w:t xml:space="preserve">– </w:t>
            </w:r>
            <w:r w:rsidR="004352DB" w:rsidRPr="004C1CFF">
              <w:rPr>
                <w:rFonts w:ascii="Tahoma" w:hAnsi="Tahoma" w:cs="Tahoma"/>
                <w:b/>
                <w:sz w:val="20"/>
                <w:szCs w:val="20"/>
              </w:rPr>
              <w:t>не установлено;</w:t>
            </w:r>
          </w:p>
          <w:p w14:paraId="048F50D3" w14:textId="77777777" w:rsidR="00BC6B1A" w:rsidRPr="004C1CFF" w:rsidRDefault="00BC6B1A" w:rsidP="00A22B63">
            <w:pPr>
              <w:shd w:val="clear" w:color="auto" w:fill="FFFFFF" w:themeFill="background1"/>
              <w:ind w:firstLine="0"/>
              <w:rPr>
                <w:rFonts w:ascii="Tahoma" w:hAnsi="Tahoma" w:cs="Tahoma"/>
                <w:sz w:val="20"/>
                <w:szCs w:val="20"/>
              </w:rPr>
            </w:pPr>
          </w:p>
          <w:p w14:paraId="104E5BE3" w14:textId="77777777" w:rsidR="003A3AF4" w:rsidRPr="004C1CFF" w:rsidRDefault="003A3AF4" w:rsidP="00A22B63">
            <w:pPr>
              <w:shd w:val="clear" w:color="auto" w:fill="FFFFFF" w:themeFill="background1"/>
              <w:ind w:firstLine="0"/>
              <w:rPr>
                <w:rFonts w:ascii="Tahoma" w:hAnsi="Tahoma" w:cs="Tahoma"/>
                <w:sz w:val="20"/>
                <w:szCs w:val="20"/>
              </w:rPr>
            </w:pPr>
            <w:r w:rsidRPr="004C1CFF">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4C1CFF" w:rsidRDefault="003A3AF4" w:rsidP="003A3AF4">
            <w:pPr>
              <w:ind w:firstLine="0"/>
              <w:rPr>
                <w:rFonts w:ascii="Tahoma" w:hAnsi="Tahoma" w:cs="Tahoma"/>
                <w:sz w:val="20"/>
                <w:szCs w:val="20"/>
              </w:rPr>
            </w:pPr>
          </w:p>
          <w:p w14:paraId="763E7AC3"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4C1CFF" w:rsidRDefault="000F6E7B" w:rsidP="000F6E7B">
            <w:pPr>
              <w:pStyle w:val="afa"/>
              <w:numPr>
                <w:ilvl w:val="0"/>
                <w:numId w:val="50"/>
              </w:numPr>
              <w:tabs>
                <w:tab w:val="clear" w:pos="1134"/>
                <w:tab w:val="left" w:pos="470"/>
              </w:tabs>
              <w:ind w:left="0" w:firstLine="360"/>
              <w:jc w:val="both"/>
              <w:rPr>
                <w:rFonts w:ascii="Tahoma" w:hAnsi="Tahoma" w:cs="Tahoma"/>
              </w:rPr>
            </w:pPr>
            <w:r w:rsidRPr="004C1CFF">
              <w:rPr>
                <w:rFonts w:ascii="Tahoma" w:hAnsi="Tahoma" w:cs="Tahoma"/>
              </w:rPr>
              <w:t xml:space="preserve"> </w:t>
            </w:r>
            <w:r w:rsidR="003A3AF4" w:rsidRPr="004C1CFF">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4C1CFF" w:rsidRDefault="003A3AF4" w:rsidP="003A3AF4">
            <w:pPr>
              <w:ind w:firstLine="331"/>
              <w:rPr>
                <w:rFonts w:ascii="Tahoma" w:hAnsi="Tahoma" w:cs="Tahoma"/>
                <w:sz w:val="20"/>
                <w:szCs w:val="20"/>
              </w:rPr>
            </w:pPr>
          </w:p>
          <w:p w14:paraId="75AD1556" w14:textId="77777777" w:rsidR="003A3AF4" w:rsidRPr="004C1CFF" w:rsidRDefault="003A3AF4" w:rsidP="003A3AF4">
            <w:pPr>
              <w:ind w:firstLine="0"/>
              <w:rPr>
                <w:rFonts w:ascii="Tahoma" w:hAnsi="Tahoma" w:cs="Tahoma"/>
                <w:sz w:val="20"/>
                <w:szCs w:val="20"/>
              </w:rPr>
            </w:pPr>
            <w:r w:rsidRPr="004C1CFF">
              <w:rPr>
                <w:rFonts w:ascii="Tahoma" w:hAnsi="Tahoma" w:cs="Tahoma"/>
                <w:sz w:val="20"/>
                <w:szCs w:val="20"/>
              </w:rPr>
              <w:t xml:space="preserve">9) </w:t>
            </w:r>
            <w:r w:rsidRPr="004C1CFF">
              <w:rPr>
                <w:rFonts w:ascii="Tahoma" w:hAnsi="Tahoma" w:cs="Tahoma"/>
                <w:color w:val="FF0000"/>
                <w:sz w:val="20"/>
                <w:szCs w:val="20"/>
              </w:rPr>
              <w:t>*</w:t>
            </w:r>
            <w:r w:rsidRPr="004C1CFF">
              <w:rPr>
                <w:rFonts w:ascii="Tahoma" w:hAnsi="Tahoma" w:cs="Tahoma"/>
                <w:sz w:val="20"/>
                <w:szCs w:val="20"/>
              </w:rPr>
              <w:t xml:space="preserve">декларация, предусмотренная </w:t>
            </w:r>
            <w:hyperlink w:anchor="P487" w:history="1">
              <w:r w:rsidRPr="004C1CFF">
                <w:rPr>
                  <w:rStyle w:val="ac"/>
                  <w:rFonts w:ascii="Tahoma" w:hAnsi="Tahoma" w:cs="Tahoma"/>
                  <w:sz w:val="20"/>
                  <w:szCs w:val="20"/>
                </w:rPr>
                <w:t>пунктом 9 части 19.1</w:t>
              </w:r>
            </w:hyperlink>
            <w:r w:rsidRPr="004C1CFF">
              <w:rPr>
                <w:rFonts w:ascii="Tahoma" w:hAnsi="Tahoma" w:cs="Tahoma"/>
                <w:sz w:val="20"/>
                <w:szCs w:val="20"/>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4C1CFF" w:rsidRDefault="003A3AF4" w:rsidP="003A3AF4">
            <w:pPr>
              <w:ind w:firstLine="0"/>
              <w:rPr>
                <w:rFonts w:ascii="Tahoma" w:hAnsi="Tahoma" w:cs="Tahoma"/>
                <w:sz w:val="20"/>
                <w:szCs w:val="20"/>
              </w:rPr>
            </w:pPr>
          </w:p>
          <w:p w14:paraId="2441B3B7" w14:textId="77777777" w:rsidR="003A3AF4" w:rsidRPr="004C1CFF" w:rsidRDefault="003A3AF4" w:rsidP="003A3AF4">
            <w:pPr>
              <w:ind w:firstLine="0"/>
              <w:rPr>
                <w:rFonts w:ascii="Tahoma" w:hAnsi="Tahoma" w:cs="Tahoma"/>
                <w:i/>
                <w:sz w:val="20"/>
                <w:szCs w:val="20"/>
              </w:rPr>
            </w:pPr>
            <w:r w:rsidRPr="004C1CFF">
              <w:rPr>
                <w:rFonts w:ascii="Tahoma" w:hAnsi="Tahoma" w:cs="Tahoma"/>
                <w:i/>
                <w:color w:val="FF0000"/>
                <w:sz w:val="20"/>
                <w:szCs w:val="20"/>
              </w:rPr>
              <w:t>*</w:t>
            </w:r>
            <w:r w:rsidRPr="004C1CFF">
              <w:rPr>
                <w:rFonts w:ascii="Tahoma" w:hAnsi="Tahoma" w:cs="Tahoma"/>
                <w:i/>
                <w:sz w:val="20"/>
                <w:szCs w:val="20"/>
              </w:rPr>
              <w:t>Д</w:t>
            </w:r>
            <w:r w:rsidRPr="004C1CFF">
              <w:rPr>
                <w:rFonts w:ascii="Tahoma" w:eastAsiaTheme="minorHAnsi" w:hAnsi="Tahoma" w:cs="Tahoma"/>
                <w:i/>
                <w:sz w:val="20"/>
                <w:szCs w:val="20"/>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4C1CFF">
              <w:rPr>
                <w:rFonts w:ascii="Tahoma" w:hAnsi="Tahoma" w:cs="Tahoma"/>
                <w:i/>
                <w:sz w:val="20"/>
                <w:szCs w:val="20"/>
              </w:rPr>
              <w:t>(«Формы»).</w:t>
            </w:r>
          </w:p>
          <w:p w14:paraId="07984827" w14:textId="77777777" w:rsidR="003A3AF4" w:rsidRPr="004C1CFF" w:rsidRDefault="003A3AF4" w:rsidP="003A3AF4">
            <w:pPr>
              <w:ind w:firstLine="0"/>
              <w:rPr>
                <w:rFonts w:ascii="Tahoma" w:hAnsi="Tahoma" w:cs="Tahoma"/>
                <w:sz w:val="20"/>
                <w:szCs w:val="20"/>
              </w:rPr>
            </w:pPr>
          </w:p>
          <w:p w14:paraId="30BC1BF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6" w:history="1">
              <w:r w:rsidRPr="004C1CFF">
                <w:rPr>
                  <w:rStyle w:val="ac"/>
                  <w:rFonts w:ascii="Tahoma" w:hAnsi="Tahoma" w:cs="Tahoma"/>
                </w:rPr>
                <w:t>Кодексом</w:t>
              </w:r>
            </w:hyperlink>
            <w:r w:rsidRPr="004C1CFF">
              <w:rPr>
                <w:rFonts w:ascii="Tahoma" w:hAnsi="Tahoma" w:cs="Tahoma"/>
              </w:rPr>
              <w:t xml:space="preserve"> Российской Федерации об административных правонарушениях;</w:t>
            </w:r>
          </w:p>
          <w:p w14:paraId="025C26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7"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w:t>
            </w:r>
            <w:r w:rsidRPr="004C1CFF">
              <w:rPr>
                <w:rFonts w:ascii="Tahoma" w:hAnsi="Tahoma" w:cs="Tahoma"/>
              </w:rPr>
              <w:lastRenderedPageBreak/>
              <w:t xml:space="preserve">признаны безнадежными к взысканию в соответствии с </w:t>
            </w:r>
            <w:hyperlink r:id="rId58" w:history="1">
              <w:r w:rsidRPr="004C1CFF">
                <w:rPr>
                  <w:rFonts w:ascii="Tahoma" w:hAnsi="Tahoma" w:cs="Tahoma"/>
                </w:rPr>
                <w:t>законодательством</w:t>
              </w:r>
            </w:hyperlink>
            <w:r w:rsidRPr="004C1CFF">
              <w:rPr>
                <w:rFonts w:ascii="Tahoma" w:hAnsi="Tahoma" w:cs="Tahoma"/>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9" w:history="1">
              <w:r w:rsidRPr="004C1CFF">
                <w:rPr>
                  <w:i/>
                </w:rPr>
                <w:t>статьями 289</w:t>
              </w:r>
            </w:hyperlink>
            <w:r w:rsidRPr="004C1CFF">
              <w:rPr>
                <w:rFonts w:ascii="Tahoma" w:hAnsi="Tahoma" w:cs="Tahoma"/>
              </w:rPr>
              <w:t xml:space="preserve">, </w:t>
            </w:r>
            <w:hyperlink r:id="rId60" w:history="1">
              <w:r w:rsidRPr="004C1CFF">
                <w:rPr>
                  <w:i/>
                </w:rPr>
                <w:t>290</w:t>
              </w:r>
            </w:hyperlink>
            <w:r w:rsidRPr="004C1CFF">
              <w:rPr>
                <w:rFonts w:ascii="Tahoma" w:hAnsi="Tahoma" w:cs="Tahoma"/>
              </w:rPr>
              <w:t xml:space="preserve">, </w:t>
            </w:r>
            <w:hyperlink r:id="rId61" w:history="1">
              <w:r w:rsidRPr="004C1CFF">
                <w:rPr>
                  <w:i/>
                </w:rPr>
                <w:t>291</w:t>
              </w:r>
            </w:hyperlink>
            <w:r w:rsidRPr="004C1CFF">
              <w:rPr>
                <w:rFonts w:ascii="Tahoma" w:hAnsi="Tahoma" w:cs="Tahoma"/>
              </w:rPr>
              <w:t xml:space="preserve">, </w:t>
            </w:r>
            <w:hyperlink r:id="rId62" w:history="1">
              <w:r w:rsidRPr="004C1CFF">
                <w:rPr>
                  <w:i/>
                </w:rPr>
                <w:t>291.1</w:t>
              </w:r>
            </w:hyperlink>
            <w:r w:rsidRPr="004C1CFF">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3" w:history="1">
              <w:r w:rsidRPr="004C1CFF">
                <w:rPr>
                  <w:i/>
                </w:rPr>
                <w:t>статьей 19.28</w:t>
              </w:r>
            </w:hyperlink>
            <w:r w:rsidRPr="004C1CFF">
              <w:rPr>
                <w:rFonts w:ascii="Tahoma" w:hAnsi="Tahoma" w:cs="Tahoma"/>
              </w:rPr>
              <w:t xml:space="preserve"> Кодекса Российской Федерации об административных правонарушениях;</w:t>
            </w:r>
          </w:p>
          <w:p w14:paraId="208DB3CB" w14:textId="77777777" w:rsidR="000F6E7B" w:rsidRPr="004C1CFF" w:rsidRDefault="003A3AF4" w:rsidP="000F6E7B">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sidRPr="004C1CFF">
              <w:rPr>
                <w:rFonts w:ascii="Tahoma" w:hAnsi="Tahoma" w:cs="Tahoma"/>
              </w:rPr>
              <w:t>;</w:t>
            </w:r>
          </w:p>
          <w:p w14:paraId="79F67522" w14:textId="77777777" w:rsidR="00D65A61" w:rsidRDefault="003A3AF4" w:rsidP="00D65A61">
            <w:pPr>
              <w:pStyle w:val="afa"/>
              <w:numPr>
                <w:ilvl w:val="0"/>
                <w:numId w:val="50"/>
              </w:numPr>
              <w:tabs>
                <w:tab w:val="clear" w:pos="1134"/>
                <w:tab w:val="left" w:pos="612"/>
              </w:tabs>
              <w:ind w:left="45" w:firstLine="315"/>
              <w:jc w:val="both"/>
              <w:rPr>
                <w:rFonts w:ascii="Tahoma" w:hAnsi="Tahoma" w:cs="Tahoma"/>
              </w:rPr>
            </w:pPr>
            <w:r w:rsidRPr="004C1CFF">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0FB764E" w:rsidR="003A3AF4" w:rsidRPr="00D65A61" w:rsidRDefault="003A3AF4" w:rsidP="00D65A61">
            <w:pPr>
              <w:pStyle w:val="afa"/>
              <w:numPr>
                <w:ilvl w:val="0"/>
                <w:numId w:val="50"/>
              </w:numPr>
              <w:tabs>
                <w:tab w:val="clear" w:pos="1134"/>
                <w:tab w:val="left" w:pos="612"/>
              </w:tabs>
              <w:ind w:left="45" w:firstLine="315"/>
              <w:jc w:val="both"/>
              <w:rPr>
                <w:rFonts w:ascii="Tahoma" w:hAnsi="Tahoma" w:cs="Tahoma"/>
              </w:rPr>
            </w:pPr>
            <w:r w:rsidRPr="00D65A61">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4C1CFF" w14:paraId="5E50E74F" w14:textId="3A5797EF" w:rsidTr="005B3759">
        <w:trPr>
          <w:trHeight w:val="600"/>
        </w:trPr>
        <w:tc>
          <w:tcPr>
            <w:tcW w:w="5000" w:type="pct"/>
            <w:shd w:val="clear" w:color="auto" w:fill="FFC000"/>
          </w:tcPr>
          <w:p w14:paraId="4D6C70D5" w14:textId="63621EDD" w:rsidR="005B3759" w:rsidRPr="004C1CFF" w:rsidRDefault="005B3759" w:rsidP="005B3759">
            <w:pPr>
              <w:ind w:firstLine="0"/>
              <w:rPr>
                <w:rFonts w:ascii="Tahoma" w:hAnsi="Tahoma" w:cs="Tahoma"/>
                <w:sz w:val="20"/>
                <w:szCs w:val="20"/>
              </w:rPr>
            </w:pPr>
            <w:r w:rsidRPr="004C1CFF">
              <w:rPr>
                <w:rFonts w:ascii="Tahoma" w:hAnsi="Tahoma" w:cs="Tahoma"/>
                <w:b/>
                <w:sz w:val="20"/>
                <w:szCs w:val="20"/>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 (в</w:t>
            </w:r>
            <w:r w:rsidRPr="004C1CFF">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4C1CFF" w14:paraId="78CCD0BF" w14:textId="77777777" w:rsidTr="003A3AF4">
        <w:trPr>
          <w:trHeight w:val="376"/>
        </w:trPr>
        <w:tc>
          <w:tcPr>
            <w:tcW w:w="5000" w:type="pct"/>
          </w:tcPr>
          <w:p w14:paraId="7AC87E55" w14:textId="47D610F0"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w:t>
            </w:r>
            <w:r w:rsidR="00F63A00" w:rsidRPr="004C1CFF">
              <w:rPr>
                <w:rFonts w:ascii="Tahoma" w:hAnsi="Tahoma" w:cs="Tahoma"/>
                <w:sz w:val="20"/>
                <w:szCs w:val="20"/>
              </w:rPr>
              <w:t xml:space="preserve">(Приложение </w:t>
            </w:r>
            <w:r w:rsidR="009E5384" w:rsidRPr="004C1CFF">
              <w:rPr>
                <w:rFonts w:ascii="Tahoma" w:hAnsi="Tahoma" w:cs="Tahoma"/>
                <w:sz w:val="20"/>
                <w:szCs w:val="20"/>
              </w:rPr>
              <w:t>7</w:t>
            </w:r>
            <w:r w:rsidRPr="004C1CFF">
              <w:rPr>
                <w:rFonts w:ascii="Tahoma" w:hAnsi="Tahoma" w:cs="Tahoma"/>
                <w:sz w:val="20"/>
                <w:szCs w:val="20"/>
              </w:rPr>
              <w:t xml:space="preserve"> Блока 4 «Формы») (далее – План).</w:t>
            </w:r>
          </w:p>
          <w:p w14:paraId="78A36B0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4C1CFF">
                <w:rPr>
                  <w:rStyle w:val="ac"/>
                  <w:rFonts w:ascii="Tahoma" w:hAnsi="Tahoma" w:cs="Tahoma"/>
                  <w:sz w:val="20"/>
                  <w:szCs w:val="20"/>
                </w:rPr>
                <w:t>пунктами 1</w:t>
              </w:r>
            </w:hyperlink>
            <w:r w:rsidRPr="004C1CFF">
              <w:rPr>
                <w:rFonts w:ascii="Tahoma" w:hAnsi="Tahoma" w:cs="Tahoma"/>
                <w:sz w:val="20"/>
                <w:szCs w:val="20"/>
              </w:rPr>
              <w:t xml:space="preserve"> - 9, 11 и </w:t>
            </w:r>
            <w:hyperlink w:anchor="P498" w:history="1">
              <w:r w:rsidRPr="004C1CFF">
                <w:rPr>
                  <w:rStyle w:val="ac"/>
                  <w:rFonts w:ascii="Tahoma" w:hAnsi="Tahoma" w:cs="Tahoma"/>
                  <w:sz w:val="20"/>
                  <w:szCs w:val="20"/>
                </w:rPr>
                <w:t>12 части 19.1</w:t>
              </w:r>
            </w:hyperlink>
            <w:r w:rsidRPr="004C1CFF">
              <w:rPr>
                <w:rFonts w:ascii="Tahoma" w:hAnsi="Tahoma" w:cs="Tahoma"/>
                <w:sz w:val="20"/>
                <w:szCs w:val="20"/>
              </w:rPr>
              <w:t xml:space="preserve">, а также </w:t>
            </w:r>
            <w:hyperlink w:anchor="P501" w:history="1">
              <w:r w:rsidRPr="004C1CFF">
                <w:rPr>
                  <w:rStyle w:val="ac"/>
                  <w:rFonts w:ascii="Tahoma" w:hAnsi="Tahoma" w:cs="Tahoma"/>
                  <w:sz w:val="20"/>
                  <w:szCs w:val="20"/>
                </w:rPr>
                <w:t>частью 19.2</w:t>
              </w:r>
            </w:hyperlink>
            <w:r w:rsidRPr="004C1CFF">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4C1CFF" w:rsidRDefault="00882B0E" w:rsidP="00882B0E">
            <w:pPr>
              <w:ind w:firstLine="756"/>
              <w:rPr>
                <w:rFonts w:ascii="Tahoma" w:hAnsi="Tahoma" w:cs="Tahoma"/>
                <w:sz w:val="20"/>
                <w:szCs w:val="20"/>
              </w:rPr>
            </w:pPr>
            <w:r w:rsidRPr="004C1CFF">
              <w:rPr>
                <w:rFonts w:ascii="Tahoma" w:hAnsi="Tahoma" w:cs="Tahoma"/>
                <w:sz w:val="20"/>
                <w:szCs w:val="20"/>
              </w:rPr>
              <w:t xml:space="preserve">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 </w:t>
            </w:r>
          </w:p>
          <w:p w14:paraId="3562F247" w14:textId="77777777" w:rsidR="005B3759" w:rsidRPr="004C1CFF" w:rsidRDefault="005B3759" w:rsidP="005B3759">
            <w:pPr>
              <w:ind w:firstLine="756"/>
              <w:rPr>
                <w:rFonts w:ascii="Tahoma" w:hAnsi="Tahoma" w:cs="Tahoma"/>
                <w:sz w:val="20"/>
                <w:szCs w:val="20"/>
              </w:rPr>
            </w:pPr>
            <w:r w:rsidRPr="004C1CFF">
              <w:rPr>
                <w:rFonts w:ascii="Tahoma" w:hAnsi="Tahoma" w:cs="Tahoma"/>
                <w:sz w:val="20"/>
                <w:szCs w:val="20"/>
              </w:rPr>
              <w:lastRenderedPageBreak/>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6DE1933A" w14:textId="77777777" w:rsidR="002B2350" w:rsidRDefault="005B3759" w:rsidP="002B2350">
            <w:pPr>
              <w:ind w:firstLine="756"/>
              <w:rPr>
                <w:rFonts w:ascii="Tahoma" w:hAnsi="Tahoma" w:cs="Tahoma"/>
                <w:sz w:val="20"/>
                <w:szCs w:val="20"/>
              </w:rPr>
            </w:pPr>
            <w:r w:rsidRPr="004C1CFF">
              <w:rPr>
                <w:rFonts w:ascii="Tahoma" w:hAnsi="Tahoma" w:cs="Tahoma"/>
                <w:sz w:val="20"/>
                <w:szCs w:val="20"/>
              </w:rPr>
              <w:t>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w:t>
            </w:r>
            <w:r w:rsidR="002B2350">
              <w:rPr>
                <w:rFonts w:ascii="Tahoma" w:hAnsi="Tahoma" w:cs="Tahoma"/>
                <w:sz w:val="20"/>
                <w:szCs w:val="20"/>
              </w:rPr>
              <w:t xml:space="preserve">едителем закупочной процедуры; </w:t>
            </w:r>
          </w:p>
          <w:p w14:paraId="40EA5507" w14:textId="45411C25" w:rsidR="005B3759" w:rsidRPr="004C1CFF" w:rsidRDefault="005B3759" w:rsidP="002B2350">
            <w:pPr>
              <w:ind w:firstLine="756"/>
              <w:rPr>
                <w:rFonts w:ascii="Tahoma" w:hAnsi="Tahoma" w:cs="Tahoma"/>
                <w:sz w:val="20"/>
                <w:szCs w:val="20"/>
              </w:rPr>
            </w:pPr>
            <w:r w:rsidRPr="004C1CFF">
              <w:rPr>
                <w:rFonts w:ascii="Tahoma" w:hAnsi="Tahoma" w:cs="Tahoma"/>
                <w:sz w:val="20"/>
                <w:szCs w:val="20"/>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4C1CFF" w14:paraId="085DE9B9" w14:textId="77777777" w:rsidTr="005B3759">
        <w:trPr>
          <w:trHeight w:val="376"/>
        </w:trPr>
        <w:tc>
          <w:tcPr>
            <w:tcW w:w="5000" w:type="pct"/>
            <w:shd w:val="clear" w:color="auto" w:fill="FFC000"/>
          </w:tcPr>
          <w:p w14:paraId="49CE3F44" w14:textId="3B1E9D42" w:rsidR="005B3759" w:rsidRPr="004C1CFF" w:rsidRDefault="005B3759" w:rsidP="005B3759">
            <w:pPr>
              <w:ind w:firstLine="0"/>
              <w:rPr>
                <w:rFonts w:ascii="Tahoma" w:hAnsi="Tahoma" w:cs="Tahoma"/>
                <w:sz w:val="20"/>
                <w:szCs w:val="20"/>
              </w:rPr>
            </w:pPr>
            <w:r w:rsidRPr="004C1CFF">
              <w:rPr>
                <w:rFonts w:ascii="Tahoma" w:hAnsi="Tahoma" w:cs="Tahoma"/>
                <w:b/>
                <w:sz w:val="20"/>
                <w:szCs w:val="20"/>
              </w:rPr>
              <w:lastRenderedPageBreak/>
              <w:t>Раздел 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4C1CFF" w14:paraId="1A0FE972" w14:textId="77777777" w:rsidTr="000F6E7B">
        <w:trPr>
          <w:trHeight w:val="641"/>
        </w:trPr>
        <w:tc>
          <w:tcPr>
            <w:tcW w:w="5000" w:type="pct"/>
          </w:tcPr>
          <w:p w14:paraId="4924C9A0" w14:textId="20BD7319" w:rsidR="009B253F" w:rsidRPr="004C1CFF" w:rsidRDefault="009B253F"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 xml:space="preserve">Закупка проводится с учетом Постановления Правительства РФ от 23.12.2024 N 1875 </w:t>
            </w:r>
            <w:r w:rsidR="00D65A61" w:rsidRPr="009532AC">
              <w:rPr>
                <w:rFonts w:ascii="Tahoma" w:hAnsi="Tahoma" w:cs="Tahoma"/>
              </w:rPr>
              <w:t>«</w:t>
            </w:r>
            <w:r w:rsidRPr="004C1CFF">
              <w:rPr>
                <w:rFonts w:ascii="Tahoma" w:hAnsi="Tahoma" w:cs="Tahoma"/>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D65A61" w:rsidRPr="009532AC">
              <w:rPr>
                <w:rFonts w:ascii="Tahoma" w:hAnsi="Tahoma" w:cs="Tahoma"/>
              </w:rPr>
              <w:t>»</w:t>
            </w:r>
          </w:p>
          <w:p w14:paraId="6CEE30F5" w14:textId="19B4D38F"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4C1CFF" w:rsidRDefault="005B3759" w:rsidP="005B3759">
            <w:pPr>
              <w:pStyle w:val="afa"/>
              <w:tabs>
                <w:tab w:val="clear" w:pos="1134"/>
                <w:tab w:val="left" w:pos="756"/>
              </w:tabs>
              <w:ind w:left="360"/>
              <w:jc w:val="both"/>
              <w:rPr>
                <w:rFonts w:ascii="Tahoma" w:hAnsi="Tahoma" w:cs="Tahoma"/>
              </w:rPr>
            </w:pPr>
          </w:p>
          <w:p w14:paraId="0DD32D3A"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Условиями предоставления приоритета является:</w:t>
            </w:r>
          </w:p>
          <w:p w14:paraId="797AD1B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4C1CFF">
              <w:rPr>
                <w:rFonts w:ascii="Tahoma" w:hAnsi="Tahoma" w:cs="Tahoma"/>
              </w:rPr>
              <w:t>в закупке</w:t>
            </w:r>
            <w:proofErr w:type="gramEnd"/>
            <w:r w:rsidRPr="004C1CFF">
              <w:rPr>
                <w:rFonts w:ascii="Tahoma" w:hAnsi="Tahoma" w:cs="Tahoma"/>
              </w:rPr>
              <w:t xml:space="preserve"> и такая заявка рассматривается как содержащая предложение о поставке иностранных товаров;</w:t>
            </w:r>
          </w:p>
          <w:p w14:paraId="2C97FA04"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Pr="004C1CFF" w:rsidRDefault="005B3759" w:rsidP="001D3AEC">
            <w:pPr>
              <w:pStyle w:val="afa"/>
              <w:numPr>
                <w:ilvl w:val="0"/>
                <w:numId w:val="37"/>
              </w:numPr>
              <w:tabs>
                <w:tab w:val="clear" w:pos="1134"/>
                <w:tab w:val="left" w:pos="756"/>
              </w:tabs>
              <w:ind w:left="0" w:firstLine="360"/>
              <w:jc w:val="both"/>
              <w:rPr>
                <w:rFonts w:ascii="Tahoma" w:hAnsi="Tahoma" w:cs="Tahoma"/>
              </w:rPr>
            </w:pPr>
            <w:r w:rsidRPr="004C1CFF">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4C1CFF" w:rsidRDefault="005B3759" w:rsidP="005B3759">
            <w:pPr>
              <w:pStyle w:val="afa"/>
              <w:tabs>
                <w:tab w:val="clear" w:pos="1134"/>
                <w:tab w:val="left" w:pos="756"/>
              </w:tabs>
              <w:ind w:left="360"/>
              <w:jc w:val="both"/>
              <w:rPr>
                <w:rFonts w:ascii="Tahoma" w:hAnsi="Tahoma" w:cs="Tahoma"/>
              </w:rPr>
            </w:pPr>
          </w:p>
          <w:p w14:paraId="4DB64AFF" w14:textId="77777777" w:rsidR="005B3759" w:rsidRPr="004C1CFF" w:rsidRDefault="005B3759" w:rsidP="001D3AEC">
            <w:pPr>
              <w:pStyle w:val="afa"/>
              <w:numPr>
                <w:ilvl w:val="0"/>
                <w:numId w:val="36"/>
              </w:numPr>
              <w:tabs>
                <w:tab w:val="clear" w:pos="1134"/>
                <w:tab w:val="left" w:pos="756"/>
              </w:tabs>
              <w:ind w:left="0" w:firstLine="360"/>
              <w:jc w:val="both"/>
              <w:rPr>
                <w:rFonts w:ascii="Tahoma" w:hAnsi="Tahoma" w:cs="Tahoma"/>
              </w:rPr>
            </w:pPr>
            <w:r w:rsidRPr="004C1CFF">
              <w:rPr>
                <w:rFonts w:ascii="Tahoma" w:hAnsi="Tahoma" w:cs="Tahoma"/>
              </w:rPr>
              <w:t>Приоритет не предоставляется в случаях, если:</w:t>
            </w:r>
          </w:p>
          <w:p w14:paraId="656806A1"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закупка признана несостоявшейся и договор заключается с единственным участником закупки;</w:t>
            </w:r>
          </w:p>
          <w:p w14:paraId="62D34134"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lastRenderedPageBreak/>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4C1CFF" w:rsidRDefault="005B3759" w:rsidP="001D3AEC">
            <w:pPr>
              <w:pStyle w:val="afa"/>
              <w:numPr>
                <w:ilvl w:val="0"/>
                <w:numId w:val="38"/>
              </w:numPr>
              <w:tabs>
                <w:tab w:val="clear" w:pos="1134"/>
                <w:tab w:val="left" w:pos="756"/>
              </w:tabs>
              <w:ind w:left="0" w:firstLine="360"/>
              <w:jc w:val="both"/>
              <w:rPr>
                <w:rFonts w:ascii="Tahoma" w:hAnsi="Tahoma" w:cs="Tahoma"/>
              </w:rPr>
            </w:pPr>
            <w:r w:rsidRPr="004C1CFF">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4C1CFF" w:rsidRDefault="005B3759" w:rsidP="005B3759">
            <w:pPr>
              <w:ind w:firstLine="0"/>
              <w:rPr>
                <w:rFonts w:ascii="Tahoma" w:hAnsi="Tahoma" w:cs="Tahoma"/>
                <w:sz w:val="20"/>
                <w:szCs w:val="20"/>
                <w:highlight w:val="green"/>
              </w:rPr>
            </w:pPr>
            <w:r w:rsidRPr="004C1CFF">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4C1CFF">
              <w:rPr>
                <w:rFonts w:ascii="Tahoma" w:hAnsi="Tahoma" w:cs="Tahoma"/>
                <w:sz w:val="20"/>
                <w:szCs w:val="20"/>
              </w:rPr>
              <w:tab/>
            </w:r>
          </w:p>
        </w:tc>
      </w:tr>
      <w:tr w:rsidR="005B3759" w:rsidRPr="004C1CFF" w14:paraId="020AA389" w14:textId="77777777" w:rsidTr="005B3759">
        <w:trPr>
          <w:trHeight w:val="60"/>
        </w:trPr>
        <w:tc>
          <w:tcPr>
            <w:tcW w:w="5000" w:type="pct"/>
            <w:shd w:val="clear" w:color="auto" w:fill="FFC000"/>
          </w:tcPr>
          <w:p w14:paraId="50D477F4" w14:textId="63C2C9DC" w:rsidR="005B3759" w:rsidRPr="004C1CFF" w:rsidRDefault="005B3759" w:rsidP="005B3759">
            <w:pPr>
              <w:tabs>
                <w:tab w:val="clear" w:pos="1134"/>
                <w:tab w:val="left" w:pos="756"/>
              </w:tabs>
              <w:ind w:firstLine="0"/>
              <w:rPr>
                <w:rFonts w:ascii="Tahoma" w:hAnsi="Tahoma" w:cs="Tahoma"/>
                <w:sz w:val="20"/>
                <w:szCs w:val="20"/>
              </w:rPr>
            </w:pPr>
            <w:r w:rsidRPr="004C1CFF">
              <w:rPr>
                <w:rFonts w:ascii="Tahoma" w:hAnsi="Tahoma" w:cs="Tahoma"/>
                <w:b/>
                <w:sz w:val="20"/>
                <w:szCs w:val="20"/>
              </w:rPr>
              <w:lastRenderedPageBreak/>
              <w:t>Раздел 6. Форма, сроки и порядок оплаты товара, работы, услуги</w:t>
            </w:r>
          </w:p>
        </w:tc>
      </w:tr>
      <w:tr w:rsidR="005B3759" w:rsidRPr="004C1CFF" w14:paraId="72A68ED8" w14:textId="77777777" w:rsidTr="005B3759">
        <w:tc>
          <w:tcPr>
            <w:tcW w:w="5000" w:type="pct"/>
          </w:tcPr>
          <w:p w14:paraId="11C5F722" w14:textId="77777777" w:rsidR="005B3759" w:rsidRPr="004C1CFF" w:rsidRDefault="005B3759" w:rsidP="005B3759">
            <w:pPr>
              <w:ind w:firstLine="0"/>
              <w:rPr>
                <w:rFonts w:ascii="Tahoma" w:hAnsi="Tahoma" w:cs="Tahoma"/>
                <w:sz w:val="20"/>
                <w:szCs w:val="20"/>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4C1CFF">
              <w:rPr>
                <w:rFonts w:ascii="Tahoma" w:hAnsi="Tahoma" w:cs="Tahoma"/>
                <w:sz w:val="20"/>
                <w:szCs w:val="20"/>
              </w:rPr>
              <w:t>В соответствии с документацией о закупке</w:t>
            </w:r>
          </w:p>
        </w:tc>
      </w:tr>
      <w:tr w:rsidR="005B3759" w:rsidRPr="004C1CFF" w14:paraId="1FB92FB5" w14:textId="77777777" w:rsidTr="005B3759">
        <w:tc>
          <w:tcPr>
            <w:tcW w:w="5000" w:type="pct"/>
            <w:shd w:val="clear" w:color="auto" w:fill="FFC000"/>
          </w:tcPr>
          <w:p w14:paraId="7AC2D6D9" w14:textId="48B0C722" w:rsidR="005B3759" w:rsidRPr="004C1CFF" w:rsidRDefault="005B3759" w:rsidP="005B3759">
            <w:pPr>
              <w:ind w:firstLine="0"/>
              <w:rPr>
                <w:rFonts w:ascii="Tahoma" w:hAnsi="Tahoma" w:cs="Tahoma"/>
                <w:sz w:val="20"/>
                <w:szCs w:val="20"/>
              </w:rPr>
            </w:pPr>
            <w:bookmarkStart w:id="290" w:name="_Toc386739206"/>
            <w:bookmarkStart w:id="291" w:name="_Ref392089883"/>
            <w:bookmarkEnd w:id="290"/>
            <w:r w:rsidRPr="004C1CFF">
              <w:rPr>
                <w:rFonts w:ascii="Tahoma" w:hAnsi="Tahoma" w:cs="Tahoma"/>
                <w:b/>
                <w:sz w:val="20"/>
                <w:szCs w:val="20"/>
              </w:rPr>
              <w:t>Раздел 7. Требования к обеспечению заявки</w:t>
            </w:r>
            <w:bookmarkEnd w:id="291"/>
            <w:r w:rsidRPr="004C1CFF">
              <w:rPr>
                <w:rFonts w:ascii="Tahoma" w:hAnsi="Tahoma" w:cs="Tahoma"/>
                <w:b/>
                <w:sz w:val="20"/>
                <w:szCs w:val="20"/>
              </w:rPr>
              <w:t xml:space="preserve"> и подтверждающим его документам</w:t>
            </w:r>
          </w:p>
        </w:tc>
      </w:tr>
      <w:tr w:rsidR="00F443A1" w:rsidRPr="004C1CFF" w14:paraId="3ABB14B3" w14:textId="77777777" w:rsidTr="00101ADB">
        <w:trPr>
          <w:trHeight w:val="370"/>
        </w:trPr>
        <w:tc>
          <w:tcPr>
            <w:tcW w:w="5000" w:type="pct"/>
            <w:vAlign w:val="center"/>
          </w:tcPr>
          <w:p w14:paraId="0252BA20" w14:textId="29612FE4" w:rsidR="00F443A1" w:rsidRPr="004C1CFF" w:rsidRDefault="00101ADB" w:rsidP="00F443A1">
            <w:pPr>
              <w:ind w:firstLine="0"/>
              <w:rPr>
                <w:rFonts w:ascii="Tahoma" w:hAnsi="Tahoma" w:cs="Tahoma"/>
                <w:sz w:val="20"/>
                <w:szCs w:val="20"/>
              </w:rPr>
            </w:pPr>
            <w:r w:rsidRPr="004C1CFF">
              <w:rPr>
                <w:rFonts w:ascii="Tahoma" w:hAnsi="Tahoma" w:cs="Tahoma"/>
                <w:sz w:val="20"/>
                <w:szCs w:val="20"/>
              </w:rPr>
              <w:t>Обеспечение заявки не предусмотрено</w:t>
            </w:r>
          </w:p>
        </w:tc>
      </w:tr>
      <w:tr w:rsidR="00F443A1" w:rsidRPr="004C1CFF" w14:paraId="54280D96" w14:textId="77777777" w:rsidTr="00F443A1">
        <w:trPr>
          <w:trHeight w:val="60"/>
        </w:trPr>
        <w:tc>
          <w:tcPr>
            <w:tcW w:w="5000" w:type="pct"/>
            <w:shd w:val="clear" w:color="auto" w:fill="FFC000"/>
            <w:vAlign w:val="center"/>
          </w:tcPr>
          <w:p w14:paraId="31884767" w14:textId="67216215" w:rsidR="00F443A1" w:rsidRPr="004C1CFF" w:rsidRDefault="00F443A1" w:rsidP="00F443A1">
            <w:pPr>
              <w:tabs>
                <w:tab w:val="clear" w:pos="1134"/>
                <w:tab w:val="left" w:pos="756"/>
              </w:tabs>
              <w:ind w:firstLine="0"/>
              <w:rPr>
                <w:rFonts w:ascii="Tahoma" w:hAnsi="Tahoma" w:cs="Tahoma"/>
                <w:sz w:val="20"/>
                <w:szCs w:val="20"/>
              </w:rPr>
            </w:pPr>
            <w:r w:rsidRPr="004C1CFF">
              <w:rPr>
                <w:rFonts w:ascii="Tahoma" w:hAnsi="Tahoma" w:cs="Tahoma"/>
                <w:b/>
                <w:sz w:val="20"/>
                <w:szCs w:val="20"/>
              </w:rPr>
              <w:t>Раздел 8. Порядок применения критериев оценки заявок для выбора Победителя</w:t>
            </w:r>
          </w:p>
        </w:tc>
      </w:tr>
      <w:tr w:rsidR="00F443A1" w:rsidRPr="004C1CFF" w14:paraId="0BF28798" w14:textId="77777777" w:rsidTr="00F443A1">
        <w:tc>
          <w:tcPr>
            <w:tcW w:w="5000" w:type="pct"/>
            <w:vAlign w:val="center"/>
          </w:tcPr>
          <w:p w14:paraId="75AE1AA0" w14:textId="77777777" w:rsidR="00F443A1" w:rsidRPr="004C1CFF" w:rsidRDefault="00F443A1" w:rsidP="00F443A1">
            <w:pPr>
              <w:ind w:firstLine="0"/>
              <w:rPr>
                <w:rFonts w:ascii="Tahoma" w:hAnsi="Tahoma" w:cs="Tahoma"/>
                <w:sz w:val="20"/>
                <w:szCs w:val="20"/>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4C1CFF">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ценовая составляющая Заявки участника, которая основывается на Приведенной цене Продукции;</w:t>
            </w:r>
          </w:p>
          <w:p w14:paraId="46B724A6"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Pr="004C1CFF" w:rsidRDefault="00F443A1" w:rsidP="001D3AEC">
            <w:pPr>
              <w:pStyle w:val="afa"/>
              <w:numPr>
                <w:ilvl w:val="0"/>
                <w:numId w:val="44"/>
              </w:numPr>
              <w:tabs>
                <w:tab w:val="clear" w:pos="1134"/>
                <w:tab w:val="left" w:pos="756"/>
              </w:tabs>
              <w:ind w:left="0" w:firstLine="360"/>
              <w:rPr>
                <w:rFonts w:ascii="Tahoma" w:hAnsi="Tahoma" w:cs="Tahoma"/>
              </w:rPr>
            </w:pPr>
            <w:r w:rsidRPr="004C1CFF">
              <w:rPr>
                <w:rFonts w:ascii="Tahoma" w:hAnsi="Tahoma" w:cs="Tahoma"/>
              </w:rPr>
              <w:t>дополнительные критерии в зависимости от Предмета закупки.</w:t>
            </w:r>
          </w:p>
          <w:p w14:paraId="287A5659" w14:textId="0A01569A" w:rsidR="00F443A1" w:rsidRPr="004C1CFF" w:rsidRDefault="00F443A1" w:rsidP="00F443A1">
            <w:pPr>
              <w:pStyle w:val="afa"/>
              <w:tabs>
                <w:tab w:val="clear" w:pos="1134"/>
                <w:tab w:val="left" w:pos="756"/>
              </w:tabs>
              <w:ind w:left="360"/>
              <w:rPr>
                <w:rFonts w:ascii="Tahoma" w:hAnsi="Tahoma" w:cs="Tahoma"/>
              </w:rPr>
            </w:pPr>
          </w:p>
          <w:p w14:paraId="6A099647" w14:textId="77777777" w:rsidR="00522ADF" w:rsidRPr="004C1CFF" w:rsidRDefault="00522ADF" w:rsidP="00522ADF">
            <w:pPr>
              <w:ind w:firstLine="0"/>
              <w:rPr>
                <w:rFonts w:ascii="Tahoma" w:hAnsi="Tahoma" w:cs="Tahoma"/>
                <w:sz w:val="20"/>
                <w:szCs w:val="20"/>
              </w:rPr>
            </w:pPr>
            <w:r w:rsidRPr="004C1CFF">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4C1CFF" w:rsidRDefault="00522ADF" w:rsidP="00F443A1">
            <w:pPr>
              <w:pStyle w:val="afa"/>
              <w:tabs>
                <w:tab w:val="clear" w:pos="1134"/>
                <w:tab w:val="left" w:pos="756"/>
              </w:tabs>
              <w:ind w:left="360"/>
              <w:rPr>
                <w:rFonts w:ascii="Tahoma" w:hAnsi="Tahoma" w:cs="Tahoma"/>
              </w:rPr>
            </w:pPr>
          </w:p>
          <w:p w14:paraId="784F61BB" w14:textId="77777777" w:rsidR="00F443A1" w:rsidRPr="004C1CFF" w:rsidRDefault="00F443A1" w:rsidP="00D65A61">
            <w:pPr>
              <w:ind w:firstLine="0"/>
              <w:rPr>
                <w:rFonts w:ascii="Tahoma" w:hAnsi="Tahoma" w:cs="Tahoma"/>
                <w:sz w:val="20"/>
                <w:szCs w:val="20"/>
              </w:rPr>
            </w:pPr>
            <w:r w:rsidRPr="004C1CFF">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18653521" w14:textId="77777777" w:rsidR="00F443A1" w:rsidRPr="004C1CFF" w:rsidRDefault="00F443A1" w:rsidP="00F443A1">
            <w:pPr>
              <w:ind w:left="567" w:firstLine="0"/>
              <w:rPr>
                <w:rFonts w:ascii="Tahoma" w:hAnsi="Tahoma" w:cs="Tahoma"/>
                <w:sz w:val="20"/>
                <w:szCs w:val="20"/>
              </w:rPr>
            </w:pPr>
          </w:p>
          <w:p w14:paraId="713B532B" w14:textId="4C0BC971" w:rsidR="00F443A1" w:rsidRPr="004C1CFF" w:rsidRDefault="009B253F" w:rsidP="00F443A1">
            <w:pPr>
              <w:ind w:firstLine="0"/>
              <w:rPr>
                <w:rFonts w:ascii="Tahoma" w:hAnsi="Tahoma" w:cs="Tahoma"/>
                <w:sz w:val="20"/>
                <w:szCs w:val="20"/>
              </w:rPr>
            </w:pPr>
            <w:r w:rsidRPr="004C1CFF">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F443A1" w:rsidRPr="004C1CFF" w14:paraId="3F3812FE" w14:textId="77777777" w:rsidTr="00F443A1">
        <w:tc>
          <w:tcPr>
            <w:tcW w:w="5000" w:type="pct"/>
            <w:shd w:val="clear" w:color="auto" w:fill="FFC000"/>
            <w:vAlign w:val="center"/>
          </w:tcPr>
          <w:p w14:paraId="5ECB7AEF" w14:textId="63DA079A" w:rsidR="00F443A1" w:rsidRPr="004C1CFF" w:rsidRDefault="00F443A1" w:rsidP="00F443A1">
            <w:pPr>
              <w:ind w:firstLine="0"/>
              <w:rPr>
                <w:rFonts w:ascii="Tahoma" w:hAnsi="Tahoma" w:cs="Tahoma"/>
                <w:sz w:val="20"/>
                <w:szCs w:val="20"/>
              </w:rPr>
            </w:pPr>
            <w:r w:rsidRPr="004C1CFF">
              <w:rPr>
                <w:rFonts w:ascii="Tahoma" w:hAnsi="Tahoma" w:cs="Tahoma"/>
                <w:b/>
                <w:sz w:val="20"/>
                <w:szCs w:val="20"/>
              </w:rPr>
              <w:t>Раздел 9. Срок и порядок заключения Договора</w:t>
            </w:r>
          </w:p>
        </w:tc>
      </w:tr>
      <w:tr w:rsidR="001D3AEC" w:rsidRPr="004C1CFF" w14:paraId="69F6BC38" w14:textId="77777777" w:rsidTr="002D2ACD">
        <w:trPr>
          <w:trHeight w:val="39"/>
        </w:trPr>
        <w:tc>
          <w:tcPr>
            <w:tcW w:w="5000" w:type="pct"/>
            <w:vAlign w:val="center"/>
          </w:tcPr>
          <w:p w14:paraId="04761C83" w14:textId="77777777" w:rsidR="001D3AEC" w:rsidRPr="004C1CFF" w:rsidRDefault="001D3AEC" w:rsidP="001D3AEC">
            <w:pPr>
              <w:ind w:firstLine="756"/>
              <w:rPr>
                <w:rFonts w:ascii="Tahoma" w:hAnsi="Tahoma" w:cs="Tahoma"/>
                <w:sz w:val="20"/>
                <w:szCs w:val="20"/>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4C1CFF">
              <w:rPr>
                <w:rFonts w:ascii="Tahoma" w:hAnsi="Tahoma" w:cs="Tahoma"/>
                <w:sz w:val="20"/>
                <w:szCs w:val="20"/>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4C1CFF">
              <w:rPr>
                <w:rFonts w:ascii="Tahoma" w:hAnsi="Tahoma" w:cs="Tahoma"/>
                <w:color w:val="FF0000"/>
                <w:sz w:val="20"/>
                <w:szCs w:val="20"/>
              </w:rPr>
              <w:t>*</w:t>
            </w:r>
            <w:r w:rsidRPr="004C1CFF">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4C1CFF" w:rsidRDefault="001D3AEC" w:rsidP="001D3AEC">
            <w:pPr>
              <w:ind w:firstLine="756"/>
              <w:rPr>
                <w:rFonts w:ascii="Tahoma" w:hAnsi="Tahoma" w:cs="Tahoma"/>
                <w:sz w:val="20"/>
                <w:szCs w:val="20"/>
              </w:rPr>
            </w:pPr>
          </w:p>
          <w:p w14:paraId="3F123A98" w14:textId="77777777" w:rsidR="00A5685B" w:rsidRPr="004C1CFF" w:rsidRDefault="00A5685B" w:rsidP="00A5685B">
            <w:pPr>
              <w:ind w:firstLine="751"/>
              <w:rPr>
                <w:rFonts w:ascii="Tahoma" w:hAnsi="Tahoma" w:cs="Tahoma"/>
                <w:i/>
                <w:sz w:val="20"/>
                <w:szCs w:val="20"/>
              </w:rPr>
            </w:pPr>
            <w:r w:rsidRPr="004C1CFF">
              <w:rPr>
                <w:rFonts w:ascii="Tahoma" w:hAnsi="Tahoma" w:cs="Tahoma"/>
                <w:b/>
                <w:i/>
                <w:color w:val="FF0000"/>
                <w:sz w:val="20"/>
                <w:szCs w:val="20"/>
              </w:rPr>
              <w:t>*</w:t>
            </w:r>
            <w:proofErr w:type="gramStart"/>
            <w:r w:rsidRPr="004C1CFF">
              <w:rPr>
                <w:rFonts w:ascii="Tahoma" w:hAnsi="Tahoma" w:cs="Tahoma"/>
                <w:i/>
                <w:sz w:val="20"/>
                <w:szCs w:val="20"/>
              </w:rPr>
              <w:t>В</w:t>
            </w:r>
            <w:proofErr w:type="gramEnd"/>
            <w:r w:rsidRPr="004C1CFF">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w:t>
            </w:r>
            <w:r w:rsidRPr="004C1CFF">
              <w:rPr>
                <w:rFonts w:ascii="Tahoma" w:hAnsi="Tahoma" w:cs="Tahoma"/>
                <w:i/>
                <w:sz w:val="20"/>
                <w:szCs w:val="20"/>
              </w:rPr>
              <w:lastRenderedPageBreak/>
              <w:t>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4C1CFF" w:rsidRDefault="001D3AEC" w:rsidP="001D3AEC">
            <w:pPr>
              <w:ind w:firstLine="0"/>
              <w:rPr>
                <w:rFonts w:ascii="Tahoma" w:hAnsi="Tahoma" w:cs="Tahoma"/>
                <w:sz w:val="20"/>
                <w:szCs w:val="20"/>
              </w:rPr>
            </w:pPr>
          </w:p>
          <w:p w14:paraId="4209F17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4C1CFF" w:rsidRDefault="001D3AEC" w:rsidP="001D3AEC">
            <w:pPr>
              <w:ind w:firstLine="756"/>
              <w:rPr>
                <w:rFonts w:ascii="Tahoma" w:hAnsi="Tahoma" w:cs="Tahoma"/>
                <w:sz w:val="20"/>
                <w:szCs w:val="20"/>
              </w:rPr>
            </w:pPr>
            <w:r w:rsidRPr="004C1CFF">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4C1CFF" w:rsidRDefault="001D3AEC" w:rsidP="00692A87">
            <w:pPr>
              <w:ind w:firstLine="751"/>
              <w:rPr>
                <w:rFonts w:ascii="Tahoma" w:hAnsi="Tahoma" w:cs="Tahoma"/>
                <w:sz w:val="20"/>
                <w:szCs w:val="20"/>
              </w:rPr>
            </w:pPr>
            <w:r w:rsidRPr="004C1CFF">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4C1CFF" w14:paraId="21136D07" w14:textId="77777777" w:rsidTr="001D3AEC">
        <w:tc>
          <w:tcPr>
            <w:tcW w:w="5000" w:type="pct"/>
            <w:shd w:val="clear" w:color="auto" w:fill="FFC000"/>
          </w:tcPr>
          <w:p w14:paraId="31B5A8A4" w14:textId="147C7961" w:rsidR="001D3AEC" w:rsidRPr="004C1CFF" w:rsidRDefault="001D3AEC" w:rsidP="001D3AEC">
            <w:pPr>
              <w:ind w:firstLine="0"/>
              <w:rPr>
                <w:rFonts w:ascii="Tahoma" w:hAnsi="Tahoma" w:cs="Tahoma"/>
                <w:sz w:val="20"/>
                <w:szCs w:val="20"/>
              </w:rPr>
            </w:pPr>
            <w:r w:rsidRPr="004C1CFF">
              <w:rPr>
                <w:rFonts w:ascii="Tahoma" w:hAnsi="Tahoma" w:cs="Tahoma"/>
                <w:b/>
                <w:sz w:val="20"/>
                <w:szCs w:val="20"/>
              </w:rPr>
              <w:lastRenderedPageBreak/>
              <w:t>Раздел 10. Требования к обеспечению Договора и подтверждающим его документам</w:t>
            </w:r>
            <w:r w:rsidR="007064EA" w:rsidRPr="004C1CFF">
              <w:rPr>
                <w:rFonts w:ascii="Tahoma" w:hAnsi="Tahoma" w:cs="Tahoma"/>
                <w:b/>
                <w:sz w:val="20"/>
                <w:szCs w:val="20"/>
              </w:rPr>
              <w:t xml:space="preserve"> </w:t>
            </w:r>
          </w:p>
        </w:tc>
      </w:tr>
      <w:tr w:rsidR="001D3AEC" w:rsidRPr="004C1CFF" w14:paraId="38DD7F4F" w14:textId="77777777" w:rsidTr="00101ADB">
        <w:trPr>
          <w:trHeight w:val="237"/>
        </w:trPr>
        <w:tc>
          <w:tcPr>
            <w:tcW w:w="5000" w:type="pct"/>
          </w:tcPr>
          <w:p w14:paraId="5226E2F4" w14:textId="70FC6C74" w:rsidR="001D3AEC" w:rsidRPr="004C1CFF" w:rsidRDefault="00101ADB" w:rsidP="00550672">
            <w:pPr>
              <w:ind w:firstLine="0"/>
              <w:rPr>
                <w:rFonts w:ascii="Tahoma" w:hAnsi="Tahoma" w:cs="Tahoma"/>
                <w:sz w:val="20"/>
                <w:szCs w:val="20"/>
              </w:rPr>
            </w:pPr>
            <w:bookmarkStart w:id="331" w:name="_Toc386739215"/>
            <w:bookmarkEnd w:id="331"/>
            <w:r w:rsidRPr="004C1CFF">
              <w:rPr>
                <w:rFonts w:ascii="Tahoma" w:hAnsi="Tahoma" w:cs="Tahoma"/>
                <w:sz w:val="20"/>
                <w:szCs w:val="20"/>
              </w:rPr>
              <w:t>Требования к обеспечению Договора: не предусмотрено</w:t>
            </w:r>
          </w:p>
        </w:tc>
      </w:tr>
      <w:tr w:rsidR="001D3AEC" w:rsidRPr="004C1CFF" w14:paraId="6C4EBA13" w14:textId="77777777" w:rsidTr="001D3AEC">
        <w:tc>
          <w:tcPr>
            <w:tcW w:w="5000" w:type="pct"/>
            <w:shd w:val="clear" w:color="auto" w:fill="FFC000"/>
          </w:tcPr>
          <w:p w14:paraId="1320CC6A" w14:textId="348FAA7F" w:rsidR="001D3AEC" w:rsidRPr="004C1CFF" w:rsidRDefault="001D3AEC" w:rsidP="001D3AEC">
            <w:pPr>
              <w:ind w:firstLine="0"/>
              <w:rPr>
                <w:rFonts w:ascii="Tahoma" w:hAnsi="Tahoma" w:cs="Tahoma"/>
                <w:b/>
                <w:sz w:val="20"/>
                <w:szCs w:val="20"/>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4C1CFF">
              <w:rPr>
                <w:rFonts w:ascii="Tahoma" w:hAnsi="Tahoma" w:cs="Tahoma"/>
                <w:b/>
                <w:sz w:val="20"/>
                <w:szCs w:val="20"/>
              </w:rPr>
              <w:t>Раздел 11. Антидемпинговые меры при проведении конкурентной закупки</w:t>
            </w:r>
          </w:p>
        </w:tc>
      </w:tr>
      <w:tr w:rsidR="001D3AEC" w:rsidRPr="004C1CFF" w14:paraId="6BA758CB" w14:textId="77777777" w:rsidTr="001D3AEC">
        <w:tc>
          <w:tcPr>
            <w:tcW w:w="5000" w:type="pct"/>
          </w:tcPr>
          <w:p w14:paraId="76E288CF" w14:textId="3526A9BA" w:rsidR="001D3AEC" w:rsidRPr="004C1CFF" w:rsidRDefault="001D3AEC" w:rsidP="001D3AEC">
            <w:pPr>
              <w:ind w:firstLine="0"/>
              <w:rPr>
                <w:rFonts w:ascii="Tahoma" w:hAnsi="Tahoma" w:cs="Tahoma"/>
                <w:sz w:val="20"/>
                <w:szCs w:val="20"/>
              </w:rPr>
            </w:pPr>
            <w:r w:rsidRPr="004C1CFF">
              <w:rPr>
                <w:rFonts w:ascii="Tahoma" w:hAnsi="Tahoma" w:cs="Tahoma"/>
                <w:sz w:val="20"/>
                <w:szCs w:val="20"/>
              </w:rPr>
              <w:t>Антидемпинговые меры не предусмотрены</w:t>
            </w:r>
          </w:p>
        </w:tc>
      </w:tr>
      <w:tr w:rsidR="001D3AEC" w:rsidRPr="004C1CFF" w14:paraId="2543BDE4" w14:textId="77777777" w:rsidTr="001D3AEC">
        <w:trPr>
          <w:trHeight w:val="49"/>
        </w:trPr>
        <w:tc>
          <w:tcPr>
            <w:tcW w:w="5000" w:type="pct"/>
            <w:shd w:val="clear" w:color="auto" w:fill="FFC000"/>
          </w:tcPr>
          <w:p w14:paraId="0E065DA8" w14:textId="22D2CD34" w:rsidR="001D3AEC" w:rsidRPr="004C1CFF" w:rsidRDefault="001D3AEC" w:rsidP="001D3AEC">
            <w:pPr>
              <w:ind w:firstLine="0"/>
              <w:rPr>
                <w:rFonts w:ascii="Tahoma" w:hAnsi="Tahoma" w:cs="Tahoma"/>
                <w:b/>
                <w:sz w:val="20"/>
                <w:szCs w:val="20"/>
              </w:rPr>
            </w:pPr>
            <w:r w:rsidRPr="004C1CFF">
              <w:rPr>
                <w:rFonts w:ascii="Tahoma" w:hAnsi="Tahoma" w:cs="Tahoma"/>
                <w:b/>
                <w:sz w:val="20"/>
                <w:szCs w:val="20"/>
              </w:rPr>
              <w:t>Раздел 12. Дополнительная информация</w:t>
            </w:r>
          </w:p>
        </w:tc>
      </w:tr>
      <w:tr w:rsidR="001D3AEC" w:rsidRPr="004C1CFF" w14:paraId="70501436" w14:textId="77777777" w:rsidTr="002D2ACD">
        <w:trPr>
          <w:trHeight w:val="714"/>
        </w:trPr>
        <w:tc>
          <w:tcPr>
            <w:tcW w:w="5000" w:type="pct"/>
            <w:vAlign w:val="center"/>
          </w:tcPr>
          <w:p w14:paraId="739BC7A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4C1CFF">
              <w:rPr>
                <w:rFonts w:ascii="Tahoma" w:hAnsi="Tahoma" w:cs="Tahoma"/>
                <w:b/>
              </w:rPr>
              <w:t>Участник признается уклонившимся от заключения договора.</w:t>
            </w:r>
          </w:p>
          <w:p w14:paraId="3A482C49"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5B73F6FD"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033844B5"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w:t>
            </w:r>
            <w:r w:rsidR="004C1CFF">
              <w:rPr>
                <w:rFonts w:ascii="Tahoma" w:hAnsi="Tahoma" w:cs="Tahoma"/>
              </w:rPr>
              <w:t>емый в соответствии с разделом 8</w:t>
            </w:r>
            <w:r w:rsidRPr="004C1CFF">
              <w:rPr>
                <w:rFonts w:ascii="Tahoma" w:hAnsi="Tahoma" w:cs="Tahoma"/>
              </w:rPr>
              <w:t xml:space="preserve"> «Срок и порядок заключения Договора» настоящей информационной карты, такой </w:t>
            </w:r>
            <w:r w:rsidRPr="004C1CFF">
              <w:rPr>
                <w:rFonts w:ascii="Tahoma" w:hAnsi="Tahoma" w:cs="Tahoma"/>
                <w:b/>
              </w:rPr>
              <w:t>Участник также признается уклонившимся от заключения договора</w:t>
            </w:r>
            <w:r w:rsidRPr="004C1CFF">
              <w:rPr>
                <w:rFonts w:ascii="Tahoma" w:hAnsi="Tahoma" w:cs="Tahoma"/>
              </w:rPr>
              <w:t>.</w:t>
            </w:r>
          </w:p>
          <w:p w14:paraId="444EDF3F" w14:textId="49E04486"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В случае, если Участник, признанный победителем закупки, признан уклонившимся от заключения</w:t>
            </w:r>
            <w:r w:rsidR="0057430E" w:rsidRPr="004C1CFF">
              <w:rPr>
                <w:rFonts w:ascii="Tahoma" w:hAnsi="Tahoma" w:cs="Tahoma"/>
              </w:rPr>
              <w:t xml:space="preserve"> договора на основании п. 1, 5</w:t>
            </w:r>
            <w:r w:rsidRPr="004C1CFF">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bookmarkStart w:id="337" w:name="_Ref298412542"/>
            <w:bookmarkStart w:id="338" w:name="_Ref307400884"/>
            <w:r w:rsidRPr="004C1CFF">
              <w:rPr>
                <w:rFonts w:ascii="Tahoma" w:hAnsi="Tahoma" w:cs="Tahoma"/>
              </w:rPr>
              <w:t>Закупка признается несостоявшейся, если по окончании срока подачи Заявок:</w:t>
            </w:r>
            <w:bookmarkEnd w:id="337"/>
            <w:bookmarkEnd w:id="338"/>
          </w:p>
          <w:p w14:paraId="387F57E4" w14:textId="473AC62B" w:rsidR="001D3AEC" w:rsidRPr="004C1CFF" w:rsidRDefault="001D3AEC" w:rsidP="001D3AEC">
            <w:pPr>
              <w:pStyle w:val="afa"/>
              <w:numPr>
                <w:ilvl w:val="0"/>
                <w:numId w:val="47"/>
              </w:numPr>
              <w:tabs>
                <w:tab w:val="clear" w:pos="1134"/>
                <w:tab w:val="left" w:pos="756"/>
              </w:tabs>
              <w:jc w:val="both"/>
              <w:rPr>
                <w:rFonts w:ascii="Tahoma" w:hAnsi="Tahoma" w:cs="Tahoma"/>
              </w:rPr>
            </w:pPr>
            <w:bookmarkStart w:id="339" w:name="_Ref298429652"/>
            <w:r w:rsidRPr="004C1CFF">
              <w:rPr>
                <w:rFonts w:ascii="Tahoma" w:hAnsi="Tahoma" w:cs="Tahoma"/>
              </w:rPr>
              <w:lastRenderedPageBreak/>
              <w:t>подана только одна Заявка;</w:t>
            </w:r>
            <w:bookmarkEnd w:id="339"/>
          </w:p>
          <w:p w14:paraId="085BA07F"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не подана ни одна Заявка;</w:t>
            </w:r>
          </w:p>
          <w:p w14:paraId="3E28DED6"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прошел только один Участник закупки;</w:t>
            </w:r>
          </w:p>
          <w:p w14:paraId="40F98225" w14:textId="77777777" w:rsidR="001D3AEC" w:rsidRPr="004C1CFF" w:rsidRDefault="001D3AEC" w:rsidP="001D3AEC">
            <w:pPr>
              <w:pStyle w:val="afa"/>
              <w:numPr>
                <w:ilvl w:val="0"/>
                <w:numId w:val="47"/>
              </w:numPr>
              <w:tabs>
                <w:tab w:val="clear" w:pos="1134"/>
                <w:tab w:val="left" w:pos="756"/>
              </w:tabs>
              <w:jc w:val="both"/>
              <w:rPr>
                <w:rFonts w:ascii="Tahoma" w:hAnsi="Tahoma" w:cs="Tahoma"/>
              </w:rPr>
            </w:pPr>
            <w:r w:rsidRPr="004C1CFF">
              <w:rPr>
                <w:rFonts w:ascii="Tahoma" w:hAnsi="Tahoma" w:cs="Tahoma"/>
              </w:rPr>
              <w:t>отборочную стадию рассмотрения Заявок не прошел никто из Участников закупки.</w:t>
            </w:r>
          </w:p>
          <w:p w14:paraId="3F02AD71" w14:textId="344F601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sidRPr="004C1CFF">
              <w:rPr>
                <w:rFonts w:ascii="Tahoma" w:hAnsi="Tahoma" w:cs="Tahoma"/>
              </w:rPr>
              <w:t>8</w:t>
            </w:r>
            <w:r w:rsidRPr="004C1CFF">
              <w:rPr>
                <w:rFonts w:ascii="Tahoma" w:hAnsi="Tahoma" w:cs="Tahoma"/>
              </w:rPr>
              <w:t xml:space="preserve"> настоящего раздела.</w:t>
            </w:r>
          </w:p>
          <w:p w14:paraId="64C4A662" w14:textId="77777777"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672FF1BD"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3559CE55"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C1CFF" w:rsidDel="007331F8">
              <w:rPr>
                <w:rFonts w:ascii="Tahoma" w:hAnsi="Tahoma" w:cs="Tahoma"/>
              </w:rPr>
              <w:t xml:space="preserve"> </w:t>
            </w:r>
          </w:p>
          <w:p w14:paraId="514D5138" w14:textId="5BB4C13D" w:rsidR="001D3AEC" w:rsidRPr="004C1CFF" w:rsidRDefault="001D3AEC" w:rsidP="001D3AEC">
            <w:pPr>
              <w:pStyle w:val="afa"/>
              <w:numPr>
                <w:ilvl w:val="0"/>
                <w:numId w:val="46"/>
              </w:numPr>
              <w:tabs>
                <w:tab w:val="clear" w:pos="1134"/>
                <w:tab w:val="left" w:pos="756"/>
              </w:tabs>
              <w:ind w:left="0" w:firstLine="360"/>
              <w:jc w:val="both"/>
              <w:rPr>
                <w:rFonts w:ascii="Tahoma" w:hAnsi="Tahoma" w:cs="Tahoma"/>
              </w:rPr>
            </w:pPr>
            <w:r w:rsidRPr="004C1CFF">
              <w:rPr>
                <w:rFonts w:ascii="Tahoma" w:hAnsi="Tahoma" w:cs="Tahoma"/>
              </w:rPr>
              <w:t xml:space="preserve">В случаях, предусмотренных </w:t>
            </w:r>
            <w:r w:rsidR="0057430E" w:rsidRPr="004C1CFF">
              <w:rPr>
                <w:rFonts w:ascii="Tahoma" w:hAnsi="Tahoma" w:cs="Tahoma"/>
              </w:rPr>
              <w:t>п. 8</w:t>
            </w:r>
            <w:r w:rsidRPr="004C1CFF">
              <w:rPr>
                <w:rFonts w:ascii="Tahoma" w:hAnsi="Tahoma" w:cs="Tahoma"/>
              </w:rPr>
              <w:t xml:space="preserve"> настоящего раздела, Заказчик вправе:</w:t>
            </w:r>
          </w:p>
          <w:p w14:paraId="1E31AFFB" w14:textId="777777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провести новую закупку;</w:t>
            </w:r>
          </w:p>
          <w:p w14:paraId="265A4685" w14:textId="7338F377" w:rsidR="001D3AEC" w:rsidRPr="004C1CFF" w:rsidRDefault="001D3AEC" w:rsidP="001D3AEC">
            <w:pPr>
              <w:pStyle w:val="afa"/>
              <w:numPr>
                <w:ilvl w:val="0"/>
                <w:numId w:val="48"/>
              </w:numPr>
              <w:tabs>
                <w:tab w:val="clear" w:pos="1134"/>
                <w:tab w:val="left" w:pos="360"/>
              </w:tabs>
              <w:ind w:left="0" w:firstLine="360"/>
              <w:jc w:val="both"/>
              <w:rPr>
                <w:rFonts w:ascii="Tahoma" w:hAnsi="Tahoma" w:cs="Tahoma"/>
              </w:rPr>
            </w:pPr>
            <w:r w:rsidRPr="004C1CFF">
              <w:rPr>
                <w:rFonts w:ascii="Tahoma" w:hAnsi="Tahoma" w:cs="Tahoma"/>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4"/>
      <w:headerReference w:type="default" r:id="rId65"/>
      <w:headerReference w:type="first" r:id="rId66"/>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5A1358" w:rsidRDefault="005A1358">
      <w:r>
        <w:separator/>
      </w:r>
    </w:p>
    <w:p w14:paraId="619377EE" w14:textId="77777777" w:rsidR="005A1358" w:rsidRDefault="005A1358"/>
  </w:endnote>
  <w:endnote w:type="continuationSeparator" w:id="0">
    <w:p w14:paraId="77F030BB" w14:textId="77777777" w:rsidR="005A1358" w:rsidRDefault="005A1358">
      <w:r>
        <w:continuationSeparator/>
      </w:r>
    </w:p>
    <w:p w14:paraId="548A7097" w14:textId="77777777" w:rsidR="005A1358" w:rsidRDefault="005A1358"/>
  </w:endnote>
  <w:endnote w:type="continuationNotice" w:id="1">
    <w:p w14:paraId="62886950" w14:textId="77777777" w:rsidR="005A1358" w:rsidRDefault="005A1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7F5BCD58" w:rsidR="005A1358" w:rsidRDefault="005A1358">
        <w:pPr>
          <w:pStyle w:val="aa"/>
        </w:pPr>
        <w:r>
          <w:fldChar w:fldCharType="begin"/>
        </w:r>
        <w:r>
          <w:instrText>PAGE   \* MERGEFORMAT</w:instrText>
        </w:r>
        <w:r>
          <w:fldChar w:fldCharType="separate"/>
        </w:r>
        <w:r w:rsidR="00D0460C">
          <w:rPr>
            <w:noProof/>
          </w:rPr>
          <w:t>12</w:t>
        </w:r>
        <w:r>
          <w:fldChar w:fldCharType="end"/>
        </w:r>
      </w:p>
    </w:sdtContent>
  </w:sdt>
  <w:p w14:paraId="457BB888" w14:textId="77777777" w:rsidR="005A1358" w:rsidRDefault="005A1358">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AD4B103" w:rsidR="005A1358" w:rsidRDefault="005A1358">
        <w:pPr>
          <w:pStyle w:val="aa"/>
        </w:pPr>
        <w:r>
          <w:fldChar w:fldCharType="begin"/>
        </w:r>
        <w:r>
          <w:instrText>PAGE   \* MERGEFORMAT</w:instrText>
        </w:r>
        <w:r>
          <w:fldChar w:fldCharType="separate"/>
        </w:r>
        <w:r w:rsidR="0029534D">
          <w:rPr>
            <w:noProof/>
          </w:rPr>
          <w:t>1</w:t>
        </w:r>
        <w:r>
          <w:fldChar w:fldCharType="end"/>
        </w:r>
      </w:p>
    </w:sdtContent>
  </w:sdt>
  <w:p w14:paraId="304979E7" w14:textId="77777777" w:rsidR="005A1358" w:rsidRDefault="005A135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5A1358" w:rsidRDefault="005A1358">
      <w:r>
        <w:separator/>
      </w:r>
    </w:p>
    <w:p w14:paraId="0C7E68A6" w14:textId="77777777" w:rsidR="005A1358" w:rsidRDefault="005A1358"/>
  </w:footnote>
  <w:footnote w:type="continuationSeparator" w:id="0">
    <w:p w14:paraId="45321EC3" w14:textId="77777777" w:rsidR="005A1358" w:rsidRDefault="005A1358">
      <w:r>
        <w:continuationSeparator/>
      </w:r>
    </w:p>
    <w:p w14:paraId="2ED2E580" w14:textId="77777777" w:rsidR="005A1358" w:rsidRDefault="005A1358"/>
  </w:footnote>
  <w:footnote w:type="continuationNotice" w:id="1">
    <w:p w14:paraId="047A5F7C" w14:textId="77777777" w:rsidR="005A1358" w:rsidRDefault="005A1358"/>
  </w:footnote>
  <w:footnote w:id="2">
    <w:p w14:paraId="62941B97" w14:textId="77777777" w:rsidR="005A1358" w:rsidRPr="002D60E4" w:rsidRDefault="005A1358"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5A1358" w:rsidRDefault="005A1358">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5A1358" w:rsidRDefault="005A1358"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A1358" w14:paraId="45D64F5F" w14:textId="77777777" w:rsidTr="00864AB2">
      <w:trPr>
        <w:trHeight w:val="73"/>
      </w:trPr>
      <w:tc>
        <w:tcPr>
          <w:tcW w:w="5000" w:type="pct"/>
          <w:tcBorders>
            <w:bottom w:val="single" w:sz="12" w:space="0" w:color="FFD200"/>
          </w:tcBorders>
          <w:vAlign w:val="center"/>
        </w:tcPr>
        <w:p w14:paraId="71B4F2DF" w14:textId="77777777" w:rsidR="005A1358" w:rsidRPr="00635DCE" w:rsidRDefault="005A1358"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5A1358" w:rsidRDefault="005A1358"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5A1358" w:rsidRDefault="005A1358">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A1358" w14:paraId="5F739688" w14:textId="77777777" w:rsidTr="00DA3534">
      <w:trPr>
        <w:trHeight w:val="253"/>
      </w:trPr>
      <w:tc>
        <w:tcPr>
          <w:tcW w:w="5000" w:type="pct"/>
          <w:tcBorders>
            <w:bottom w:val="single" w:sz="12" w:space="0" w:color="FFD200"/>
          </w:tcBorders>
          <w:vAlign w:val="center"/>
        </w:tcPr>
        <w:p w14:paraId="7C2CD851" w14:textId="77777777" w:rsidR="005A1358" w:rsidRPr="00711D68" w:rsidRDefault="005A1358" w:rsidP="00DA3534">
          <w:pPr>
            <w:pStyle w:val="S7"/>
            <w:spacing w:before="0"/>
          </w:pPr>
          <w:r>
            <w:rPr>
              <w:noProof/>
            </w:rPr>
            <w:t>ОБЩИЕ ПОЛОЖЕНИЯ</w:t>
          </w:r>
        </w:p>
      </w:tc>
    </w:tr>
  </w:tbl>
  <w:p w14:paraId="7062CA07" w14:textId="77777777" w:rsidR="005A1358" w:rsidRPr="00564407" w:rsidRDefault="005A1358"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5A1358" w:rsidRDefault="005A1358">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5A1358" w:rsidRDefault="005A1358">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5A1358" w14:paraId="00BFDD39" w14:textId="77777777" w:rsidTr="00DA3534">
      <w:trPr>
        <w:trHeight w:val="253"/>
      </w:trPr>
      <w:tc>
        <w:tcPr>
          <w:tcW w:w="5000" w:type="pct"/>
          <w:tcBorders>
            <w:bottom w:val="single" w:sz="12" w:space="0" w:color="FFD200"/>
          </w:tcBorders>
          <w:vAlign w:val="center"/>
        </w:tcPr>
        <w:p w14:paraId="05E01630" w14:textId="77777777" w:rsidR="005A1358" w:rsidRPr="00711D68" w:rsidRDefault="005A1358" w:rsidP="00DA3534">
          <w:pPr>
            <w:pStyle w:val="S7"/>
            <w:spacing w:before="0"/>
          </w:pPr>
          <w:r w:rsidRPr="00C1334F">
            <w:t>БЛОК 1 «ИЗВЕЩЕНИЕ О ЗАКУПКЕ»</w:t>
          </w:r>
        </w:p>
      </w:tc>
    </w:tr>
  </w:tbl>
  <w:p w14:paraId="5B968682" w14:textId="77777777" w:rsidR="005A1358" w:rsidRPr="00564407" w:rsidRDefault="005A1358"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5A1358" w:rsidRPr="001B5DAB" w14:paraId="3D8091E8" w14:textId="77777777" w:rsidTr="00864AB2">
      <w:trPr>
        <w:trHeight w:val="253"/>
      </w:trPr>
      <w:tc>
        <w:tcPr>
          <w:tcW w:w="5000" w:type="pct"/>
          <w:tcBorders>
            <w:bottom w:val="single" w:sz="12" w:space="0" w:color="FFC000"/>
          </w:tcBorders>
          <w:vAlign w:val="center"/>
        </w:tcPr>
        <w:p w14:paraId="4769B639" w14:textId="77777777" w:rsidR="005A1358" w:rsidRPr="001B5DAB" w:rsidRDefault="005A1358"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5A1358" w:rsidRDefault="005A1358"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5A1358" w:rsidRDefault="005A1358">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5A1358" w:rsidRPr="0011106F" w:rsidRDefault="005A1358"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79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124"/>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301"/>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87E91"/>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0D93"/>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0FE6"/>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5DA"/>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D9C"/>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34D"/>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350"/>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651"/>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381"/>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6CCC"/>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2F4C"/>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CFF"/>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3F81"/>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58"/>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8DC"/>
    <w:rsid w:val="005A7B59"/>
    <w:rsid w:val="005A7D58"/>
    <w:rsid w:val="005A7D5D"/>
    <w:rsid w:val="005A7DDE"/>
    <w:rsid w:val="005B096A"/>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45"/>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A87"/>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A8B"/>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4C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350"/>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DF9"/>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65F"/>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691E"/>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20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53F"/>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A0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3E4"/>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1BB1"/>
    <w:rsid w:val="00B9201A"/>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214"/>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60C"/>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00"/>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BE1"/>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A61"/>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5A"/>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A58"/>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F0"/>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91E"/>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E17"/>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AE0"/>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0BF0"/>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3E"/>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AD0"/>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996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control" Target="activeX/activeX3.xml"/><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control" Target="activeX/activeX8.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46B42DCB73CF39E77D092A12686FF9B10F405288003546AC25541D69EECBC64E82E1489575EE25C5C9511D0063F57D57A51C0C1094O5d8H" TargetMode="External"/><Relationship Id="rId55" Type="http://schemas.openxmlformats.org/officeDocument/2006/relationships/hyperlink" Target="consultantplus://offline/ref=FDBF0228F862944A35CFE5C9ACA56D0127F18997D31E0CA5C2FCFABB83A97DC51F980717D331AF28D895456DA3250BCC210DA786EFC1Y8G" TargetMode="External"/><Relationship Id="rId63" Type="http://schemas.openxmlformats.org/officeDocument/2006/relationships/hyperlink" Target="consultantplus://offline/ref=8B18397B909C879E82486BF300758A57CC2926C27172963E516DDA83041EAE14D71F41DAE76A25FC89DD28A3AF87CBB6165969C87A80aBv0O"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2.xml"/><Relationship Id="rId32" Type="http://schemas.openxmlformats.org/officeDocument/2006/relationships/control" Target="activeX/activeX6.xml"/><Relationship Id="rId37" Type="http://schemas.openxmlformats.org/officeDocument/2006/relationships/image" Target="media/image8.wmf"/><Relationship Id="rId40" Type="http://schemas.openxmlformats.org/officeDocument/2006/relationships/header" Target="header6.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332AF28D895456DA3250BCC210DA786EFC1Y8G" TargetMode="External"/><Relationship Id="rId58" Type="http://schemas.openxmlformats.org/officeDocument/2006/relationships/hyperlink" Target="consultantplus://offline/ref=8B18397B909C879E82486BF300758A57CC262DC87A73963E516DDA83041EAE14D71F41D9E06821FC89DD28A3AF87CBB6165969C87A80aBv0O" TargetMode="External"/><Relationship Id="rId66"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yperlink" Target="http://www.oao-ntek.ru" TargetMode="Externa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9.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8B18397B909C879E82486BF300758A57CC262DC87A73963E516DDA83041EAE14D71F41DBE86C27FC89DD28A3AF87CBB6165969C87A80aBv0O" TargetMode="External"/><Relationship Id="rId61" Type="http://schemas.openxmlformats.org/officeDocument/2006/relationships/hyperlink" Target="consultantplus://offline/ref=8B18397B909C879E82486BF300758A57CC2927CA7079963E516DDA83041EAE14D71F41DAE16F27FC89DD28A3AF87CBB6165969C87A80aBv0O"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6.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FDBF0228F862944A35CFE5C9ACA56D0127F18997D31E0CA5C2FCFABB83A97DC51F980717D232AF28D895456DA3250BCC210DA786EFC1Y8G" TargetMode="External"/><Relationship Id="rId60" Type="http://schemas.openxmlformats.org/officeDocument/2006/relationships/hyperlink" Target="consultantplus://offline/ref=8B18397B909C879E82486BF300758A57CC2927CA7079963E516DDA83041EAE14D71F41DAE16D21FC89DD28A3AF87CBB6165969C87A80aBv0O" TargetMode="External"/><Relationship Id="rId65"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image" Target="media/image7.wmf"/><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8B18397B909C879E82486BF300758A57CC2926C27172963E516DDA83041EAE14D71F41DDE06A2EA38CC839FBA08CDCA8114075CA78a8v3O" TargetMode="External"/><Relationship Id="rId64"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consultantplus://offline/ref=FDBF0228F862944A35CFE5C9ACA56D0127F18997D31E0CA5C2FCFABB83A97DC51F980717DC3AAF28D895456DA3250BCC210DA786EFC1Y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control" Target="activeX/activeX7.xml"/><Relationship Id="rId38" Type="http://schemas.openxmlformats.org/officeDocument/2006/relationships/control" Target="activeX/activeX10.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yperlink" Target="consultantplus://offline/ref=8B18397B909C879E82486BF300758A57CC2927CA7079963E516DDA83041EAE14D71F41D9E1692DFEDA8738A7E6D0CFAA1F4077CD6480B1E2aDvEO" TargetMode="External"/><Relationship Id="rId67" Type="http://schemas.openxmlformats.org/officeDocument/2006/relationships/fontTable" Target="fontTable.xml"/><Relationship Id="rId20" Type="http://schemas.openxmlformats.org/officeDocument/2006/relationships/hyperlink" Target="mailto:ZhavoronkovaAS@nornik.ru" TargetMode="External"/><Relationship Id="rId41" Type="http://schemas.openxmlformats.org/officeDocument/2006/relationships/header" Target="header7.xml"/><Relationship Id="rId54" Type="http://schemas.openxmlformats.org/officeDocument/2006/relationships/hyperlink" Target="consultantplus://offline/ref=FDBF0228F862944A35CFE5C9ACA56D0127F18997D31E0CA5C2FCFABB83A97DC51F980717D333AF28D895456DA3250BCC210DA786EFC1Y8G" TargetMode="External"/><Relationship Id="rId62" Type="http://schemas.openxmlformats.org/officeDocument/2006/relationships/hyperlink" Target="consultantplus://offline/ref=8B18397B909C879E82486BF300758A57CC2927CA7079963E516DDA83041EAE14D71F41DAE16023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141E1-CAFA-42D4-8BFF-428E5491BA4E}">
  <ds:schemaRefs>
    <ds:schemaRef ds:uri="http://schemas.openxmlformats.org/officeDocument/2006/bibliography"/>
  </ds:schemaRefs>
</ds:datastoreItem>
</file>

<file path=customXml/itemProps2.xml><?xml version="1.0" encoding="utf-8"?>
<ds:datastoreItem xmlns:ds="http://schemas.openxmlformats.org/officeDocument/2006/customXml" ds:itemID="{002C8C02-50C5-41F5-A638-4A0D79AE630D}">
  <ds:schemaRefs>
    <ds:schemaRef ds:uri="http://schemas.openxmlformats.org/officeDocument/2006/bibliography"/>
  </ds:schemaRefs>
</ds:datastoreItem>
</file>

<file path=customXml/itemProps3.xml><?xml version="1.0" encoding="utf-8"?>
<ds:datastoreItem xmlns:ds="http://schemas.openxmlformats.org/officeDocument/2006/customXml" ds:itemID="{08563EC1-485B-406C-8CEB-2FA892B4D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2335</TotalTime>
  <Pages>20</Pages>
  <Words>7291</Words>
  <Characters>55468</Characters>
  <Application>Microsoft Office Word</Application>
  <DocSecurity>0</DocSecurity>
  <Lines>462</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Жаворонкова Анастасия Сергеевна</cp:lastModifiedBy>
  <cp:revision>537</cp:revision>
  <cp:lastPrinted>2021-10-05T05:23:00Z</cp:lastPrinted>
  <dcterms:created xsi:type="dcterms:W3CDTF">2021-09-29T05:14:00Z</dcterms:created>
  <dcterms:modified xsi:type="dcterms:W3CDTF">2025-06-05T08:23:00Z</dcterms:modified>
</cp:coreProperties>
</file>